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2" w:rsidRDefault="00921571" w:rsidP="00921571">
      <w:pPr>
        <w:spacing w:after="0" w:line="240" w:lineRule="atLeast"/>
        <w:ind w:left="1134" w:right="851" w:hanging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157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0458450"/>
            <wp:effectExtent l="0" t="0" r="0" b="0"/>
            <wp:docPr id="2" name="Рисунок 2" descr="C:\Users\Администратор\Desktop\1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1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331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6331C" w:rsidRPr="00E37738" w:rsidRDefault="0046331C" w:rsidP="00E37738">
      <w:pPr>
        <w:spacing w:after="0" w:line="240" w:lineRule="atLeast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E3773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6331C" w:rsidRPr="00E37738" w:rsidRDefault="0046331C" w:rsidP="00E37738">
      <w:pPr>
        <w:spacing w:after="0" w:line="240" w:lineRule="atLeast"/>
        <w:ind w:left="1134" w:right="851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  Пояснительная записка …………………………………………………………….3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1.1. Актуальность ……………………………………………………………………...3 1.2. Режим занятий …………………………………………………………………….4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1.3. Цель и задачи ……………………………………………………………………...</w:t>
      </w:r>
      <w:r w:rsidR="00A7115F" w:rsidRPr="00E37738">
        <w:rPr>
          <w:rFonts w:eastAsiaTheme="minorHAnsi"/>
          <w:sz w:val="28"/>
          <w:szCs w:val="28"/>
          <w:lang w:eastAsia="en-US"/>
        </w:rPr>
        <w:t>4</w:t>
      </w:r>
    </w:p>
    <w:p w:rsidR="00365832" w:rsidRPr="00E37738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2. Учебный план ……………………………………………………………………….6</w:t>
      </w:r>
    </w:p>
    <w:p w:rsidR="00365832" w:rsidRDefault="00365832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 w:rsidRPr="00E37738">
        <w:rPr>
          <w:rFonts w:eastAsiaTheme="minorHAnsi"/>
          <w:sz w:val="28"/>
          <w:szCs w:val="28"/>
          <w:lang w:eastAsia="en-US"/>
        </w:rPr>
        <w:t>3. Содержание программы ……………………………………………………………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6</w:t>
      </w:r>
    </w:p>
    <w:p w:rsidR="00736387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36387">
        <w:rPr>
          <w:rFonts w:eastAsiaTheme="minorHAnsi"/>
          <w:sz w:val="28"/>
          <w:szCs w:val="28"/>
          <w:lang w:eastAsia="en-US"/>
        </w:rPr>
        <w:t>Методические пояснения по организации занятий</w:t>
      </w:r>
      <w:r>
        <w:rPr>
          <w:rFonts w:eastAsiaTheme="minorHAnsi"/>
          <w:sz w:val="28"/>
          <w:szCs w:val="28"/>
          <w:lang w:eastAsia="en-US"/>
        </w:rPr>
        <w:t>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…</w:t>
      </w:r>
      <w:r w:rsidR="007F43AB">
        <w:rPr>
          <w:rFonts w:eastAsiaTheme="minorHAnsi"/>
          <w:sz w:val="28"/>
          <w:szCs w:val="28"/>
          <w:lang w:eastAsia="en-US"/>
        </w:rPr>
        <w:t>7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65832" w:rsidRPr="00E37738">
        <w:rPr>
          <w:rFonts w:eastAsiaTheme="minorHAnsi"/>
          <w:sz w:val="28"/>
          <w:szCs w:val="28"/>
          <w:lang w:eastAsia="en-US"/>
        </w:rPr>
        <w:t>. Планируемые результаты ………………………………………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……………….…8</w:t>
      </w:r>
    </w:p>
    <w:p w:rsidR="00365832" w:rsidRPr="00E37738" w:rsidRDefault="00736387" w:rsidP="00736387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65832" w:rsidRPr="00E3773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Условия реализации….</w:t>
      </w:r>
      <w:r w:rsidR="00365832" w:rsidRPr="00E37738">
        <w:rPr>
          <w:rFonts w:eastAsiaTheme="minorHAnsi"/>
          <w:sz w:val="28"/>
          <w:szCs w:val="28"/>
          <w:lang w:eastAsia="en-US"/>
        </w:rPr>
        <w:t>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……………………………..9</w:t>
      </w:r>
    </w:p>
    <w:p w:rsidR="00365832" w:rsidRPr="00E37738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65832" w:rsidRPr="00E37738">
        <w:rPr>
          <w:rFonts w:eastAsiaTheme="minorHAnsi"/>
          <w:sz w:val="28"/>
          <w:szCs w:val="28"/>
          <w:lang w:eastAsia="en-US"/>
        </w:rPr>
        <w:t>. Алгоритм учебного занятия………………………………</w:t>
      </w:r>
      <w:r w:rsidR="007F43AB">
        <w:rPr>
          <w:rFonts w:eastAsiaTheme="minorHAnsi"/>
          <w:sz w:val="28"/>
          <w:szCs w:val="28"/>
          <w:lang w:eastAsia="en-US"/>
        </w:rPr>
        <w:t>……………………….11</w:t>
      </w:r>
    </w:p>
    <w:p w:rsidR="00365832" w:rsidRDefault="00736387" w:rsidP="00E37738">
      <w:pPr>
        <w:pStyle w:val="af1"/>
        <w:spacing w:before="0" w:beforeAutospacing="0" w:after="0" w:afterAutospacing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65832" w:rsidRPr="00E37738">
        <w:rPr>
          <w:rFonts w:eastAsiaTheme="minorHAnsi"/>
          <w:sz w:val="28"/>
          <w:szCs w:val="28"/>
          <w:lang w:eastAsia="en-US"/>
        </w:rPr>
        <w:t>. Литература …………………………………………………………………………1</w:t>
      </w:r>
      <w:r w:rsidR="007F43AB">
        <w:rPr>
          <w:rFonts w:eastAsiaTheme="minorHAnsi"/>
          <w:sz w:val="28"/>
          <w:szCs w:val="28"/>
          <w:lang w:eastAsia="en-US"/>
        </w:rPr>
        <w:t>2</w:t>
      </w:r>
    </w:p>
    <w:p w:rsidR="00673D5A" w:rsidRDefault="00673D5A" w:rsidP="00673D5A">
      <w:pPr>
        <w:pStyle w:val="af1"/>
        <w:spacing w:after="0"/>
        <w:ind w:left="1134" w:right="1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Приложения:</w:t>
      </w:r>
    </w:p>
    <w:p w:rsidR="00673D5A" w:rsidRPr="00673D5A" w:rsidRDefault="00673D5A" w:rsidP="00673D5A">
      <w:pPr>
        <w:pStyle w:val="af1"/>
        <w:spacing w:after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 w:rsidRPr="00673D5A">
        <w:rPr>
          <w:rFonts w:eastAsiaTheme="minorHAnsi"/>
          <w:sz w:val="28"/>
          <w:szCs w:val="28"/>
          <w:lang w:eastAsia="en-US"/>
        </w:rPr>
        <w:t>Оценка результатов обучения по программе (приложение 1)……………</w:t>
      </w:r>
      <w:r>
        <w:rPr>
          <w:rFonts w:eastAsiaTheme="minorHAnsi"/>
          <w:sz w:val="28"/>
          <w:szCs w:val="28"/>
          <w:lang w:eastAsia="en-US"/>
        </w:rPr>
        <w:t>…</w:t>
      </w:r>
      <w:r w:rsidRPr="00673D5A">
        <w:rPr>
          <w:rFonts w:eastAsiaTheme="minorHAnsi"/>
          <w:sz w:val="28"/>
          <w:szCs w:val="28"/>
          <w:lang w:eastAsia="en-US"/>
        </w:rPr>
        <w:t>…….</w:t>
      </w:r>
      <w:r w:rsidR="007F43AB">
        <w:rPr>
          <w:rFonts w:eastAsiaTheme="minorHAnsi"/>
          <w:sz w:val="28"/>
          <w:szCs w:val="28"/>
          <w:lang w:eastAsia="en-US"/>
        </w:rPr>
        <w:t>13</w:t>
      </w:r>
    </w:p>
    <w:p w:rsidR="00673D5A" w:rsidRPr="00E37738" w:rsidRDefault="00673D5A" w:rsidP="00673D5A">
      <w:pPr>
        <w:pStyle w:val="af1"/>
        <w:spacing w:before="0" w:beforeAutospacing="0" w:after="0" w:afterAutospacing="0"/>
        <w:ind w:left="1134" w:right="1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673D5A">
        <w:rPr>
          <w:rFonts w:eastAsiaTheme="minorHAnsi"/>
          <w:sz w:val="28"/>
          <w:szCs w:val="28"/>
          <w:lang w:eastAsia="en-US"/>
        </w:rPr>
        <w:t xml:space="preserve"> (приложение 2) ………………………………………</w:t>
      </w:r>
      <w:r>
        <w:rPr>
          <w:rFonts w:eastAsiaTheme="minorHAnsi"/>
          <w:sz w:val="28"/>
          <w:szCs w:val="28"/>
          <w:lang w:eastAsia="en-US"/>
        </w:rPr>
        <w:t>………………………….</w:t>
      </w:r>
      <w:r w:rsidR="007F43AB">
        <w:rPr>
          <w:rFonts w:eastAsiaTheme="minorHAnsi"/>
          <w:sz w:val="28"/>
          <w:szCs w:val="28"/>
          <w:lang w:eastAsia="en-US"/>
        </w:rPr>
        <w:t>…...14</w:t>
      </w:r>
    </w:p>
    <w:p w:rsidR="00365832" w:rsidRPr="00E37738" w:rsidRDefault="00365832" w:rsidP="00673D5A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Pr="00E37738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331C" w:rsidRDefault="0046331C" w:rsidP="00E37738">
      <w:pPr>
        <w:pStyle w:val="ConsPlusNormal"/>
        <w:ind w:left="113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46331C" w:rsidRDefault="0046331C" w:rsidP="00E37738">
      <w:pPr>
        <w:ind w:left="1134"/>
      </w:pPr>
    </w:p>
    <w:p w:rsidR="0046331C" w:rsidRDefault="0046331C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8936D2" w:rsidRDefault="008936D2" w:rsidP="00E37738">
      <w:pPr>
        <w:ind w:left="1134"/>
      </w:pPr>
    </w:p>
    <w:p w:rsidR="007E5B92" w:rsidRDefault="007E5B92" w:rsidP="00E37738">
      <w:pPr>
        <w:ind w:left="1134"/>
      </w:pPr>
    </w:p>
    <w:p w:rsidR="00230FCD" w:rsidRDefault="00230FCD" w:rsidP="00E37738">
      <w:pPr>
        <w:ind w:left="1134"/>
      </w:pPr>
    </w:p>
    <w:p w:rsidR="00230FCD" w:rsidRDefault="00230FCD" w:rsidP="00E37738">
      <w:pPr>
        <w:ind w:left="1134"/>
      </w:pPr>
    </w:p>
    <w:p w:rsidR="00880812" w:rsidRDefault="00880812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rPr>
          <w:sz w:val="28"/>
          <w:szCs w:val="28"/>
        </w:rPr>
      </w:pPr>
    </w:p>
    <w:p w:rsidR="00230FCD" w:rsidRDefault="00230FCD" w:rsidP="00E37738">
      <w:pPr>
        <w:pStyle w:val="Default"/>
        <w:ind w:left="1134"/>
        <w:jc w:val="center"/>
        <w:rPr>
          <w:b/>
          <w:bCs/>
          <w:sz w:val="28"/>
          <w:szCs w:val="28"/>
        </w:rPr>
      </w:pPr>
      <w:r w:rsidRPr="002B5B53">
        <w:rPr>
          <w:b/>
          <w:bCs/>
          <w:sz w:val="28"/>
          <w:szCs w:val="28"/>
        </w:rPr>
        <w:t>Пояснительная записка</w:t>
      </w:r>
    </w:p>
    <w:p w:rsidR="00BB60B8" w:rsidRPr="002B5B53" w:rsidRDefault="00BB60B8" w:rsidP="00E37738">
      <w:pPr>
        <w:pStyle w:val="Default"/>
        <w:ind w:left="1134"/>
        <w:jc w:val="center"/>
        <w:rPr>
          <w:sz w:val="28"/>
          <w:szCs w:val="28"/>
        </w:rPr>
      </w:pP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современном мире ребенок практически с рождения видит вокруг себя различные технические устройства, они очень привлекают ребенка. Компьютерная грамотность становятся сейчас необходимыми каждому человеку. Воспитание правильного отношения к техническим устройствам, в первую очередь, ложится на плечи родителей, но и предъявляет качественно новые требования и к дошкольному воспитанию - первому звену непрерывного образования. Успешность осуществления позитивных для общества перемен связана с использованием в дошкольном учреждении информационных технологий. Современное представление о работе за компьютером, как творческой созидательной деятельности, требующей наряду с развитым логическим и системным мышлением способности мыслить изобретательно и продуктивно, ориентирует дошкольное учреждение на изучение информатики.</w:t>
      </w:r>
    </w:p>
    <w:p w:rsidR="00736387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Направленность программы: техническая</w:t>
      </w:r>
    </w:p>
    <w:p w:rsidR="00BB60B8" w:rsidRPr="00BB60B8" w:rsidRDefault="00736387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 xml:space="preserve">1.1 </w:t>
      </w:r>
      <w:r w:rsidR="00BB60B8" w:rsidRPr="00736387">
        <w:rPr>
          <w:rFonts w:ascii="Times New Roman" w:hAnsi="Times New Roman"/>
          <w:b/>
          <w:sz w:val="28"/>
          <w:szCs w:val="28"/>
        </w:rPr>
        <w:t>Актуальность.</w:t>
      </w:r>
      <w:r w:rsidR="00BB60B8" w:rsidRPr="00BB60B8">
        <w:rPr>
          <w:rFonts w:ascii="Times New Roman" w:hAnsi="Times New Roman"/>
          <w:sz w:val="28"/>
          <w:szCs w:val="28"/>
        </w:rPr>
        <w:t xml:space="preserve"> Общество живет в мире постоянного умножения потоков информации, постоянного изобретения устройств для обработки этой информации. Решать практические задачи человеку помогает компьютер. «Завтра» сегодняшних детей - это информационное общество. И ребенок должен быть готов психологически к жизни в информационном обществе. В условиях информатизации общества педагоги и родители должны быть готовы к тому, что при поступлении в школу ребенок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 Решением данной проблемы является создание компьютерных классов на базе дошкольных образовательных учреждений.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Отличительные особенности программы. Программа составлена на основе программы «Программа подготовки дошкольников по информатике» (авторы: А.В. Горячев, Н.В. Ключ). Данная программа по информатике для дошкольников согласуется с программой по информатике для начальной школы «Информатика в играх и задачах», рекомендованной Министерством образования РФ. Использовались пособия к данной программе: «Методические рекомендации к курсу информатики для дошкольников», «Все по полочкам» (рабочая тетрадь), «Информатика для дошкольников».</w:t>
      </w:r>
    </w:p>
    <w:p w:rsidR="00BB60B8" w:rsidRDefault="00BB60B8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Особенность программы заключается в том, что она разработана с опорой на возрастные особенности восприятия информации. У детей шестого года жизни активно формируются сенсорные представления. На акцентировании этой особенности и построена программа. У детей совершенствуются навыки восприятие цвета, формы и величины, строения предметов. Обучение работе на компьютере осуществляется на основе базовых сенсорных представлений ребенка и в дальнейшем пополнение и расширение его знаний и приобретение навыков выполнения элементарных компьютерных операций. Значительное внимание уделяется развитию мыслительной деятельности ребенка. У детей формируются схематизированные представления, которые возникают в процессе наглядного моделирования. Кроме того совершенствоваться умение проводить обобщение, что является основой словеснологического мышления. В данной программе ребенок в процессе игр и игр-упражнений на компьютере учится видеть и понимать свойства, </w:t>
      </w:r>
      <w:r w:rsidRPr="00BB60B8">
        <w:rPr>
          <w:rFonts w:ascii="Times New Roman" w:hAnsi="Times New Roman"/>
          <w:sz w:val="28"/>
          <w:szCs w:val="28"/>
        </w:rPr>
        <w:lastRenderedPageBreak/>
        <w:t>признаки и составные части предметов, осуществлять действия с ними. Проявлять простейшие элементы логики и развивать творческое воображение.</w:t>
      </w:r>
    </w:p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tabs>
          <w:tab w:val="center" w:pos="4857"/>
          <w:tab w:val="left" w:pos="7652"/>
        </w:tabs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736387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96"/>
        <w:gridCol w:w="2178"/>
        <w:gridCol w:w="1985"/>
        <w:gridCol w:w="2410"/>
      </w:tblGrid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Режим занятий в неделю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Кол-во занятий в году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</w:tr>
      <w:tr w:rsidR="00736387" w:rsidRPr="00736387" w:rsidTr="00736387">
        <w:tc>
          <w:tcPr>
            <w:tcW w:w="1612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96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78" w:type="dxa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 xml:space="preserve">2 занятия </w:t>
            </w:r>
          </w:p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по 30 мин</w:t>
            </w:r>
          </w:p>
        </w:tc>
        <w:tc>
          <w:tcPr>
            <w:tcW w:w="1985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36387" w:rsidRPr="00736387" w:rsidTr="00736387">
        <w:tc>
          <w:tcPr>
            <w:tcW w:w="7371" w:type="dxa"/>
            <w:gridSpan w:val="4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Общий объем программы</w:t>
            </w:r>
          </w:p>
        </w:tc>
        <w:tc>
          <w:tcPr>
            <w:tcW w:w="2410" w:type="dxa"/>
            <w:shd w:val="clear" w:color="auto" w:fill="auto"/>
          </w:tcPr>
          <w:p w:rsidR="00736387" w:rsidRPr="00736387" w:rsidRDefault="00736387" w:rsidP="00736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87">
              <w:rPr>
                <w:rFonts w:ascii="Times New Roman" w:hAnsi="Times New Roman" w:cs="Times New Roman"/>
                <w:sz w:val="28"/>
                <w:szCs w:val="28"/>
              </w:rPr>
              <w:t>36 часа</w:t>
            </w:r>
          </w:p>
        </w:tc>
      </w:tr>
    </w:tbl>
    <w:p w:rsid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группах 1 года обучения могут заниматься воспитанники как одного, так и разных возрастов. При зачислении на обучение по программе воспитанники проходят входящую диагностику (тестирование) на наличие необходимых знаний, умений и навыков.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На первом году обучения учащиеся разучивают базовые степ – шаги, развивают гибкость.  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Формы занятий. Основная форма организации занятий – групповая.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В зависимости от этих факторов и ступени подготовки, занятия могут проводиться с помощью различных организационных форм: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групповая форма обучения создаёт хорошие условия для микросоперничества во время занятий, а также воспитывает чувство взаимопомощи при выполнении упражнений;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индивидуальная форма обучения: воспитанники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педагог может дозировать индивидуальную нагрузку для каждого обучающегося;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- фронтальная форма обучения позволяет педагогу одновременно контролировать выполнение задания всеми воспитанниками, так как одно и то же упражнение выполняется всеми одновременно.</w:t>
      </w:r>
    </w:p>
    <w:p w:rsidR="00736387" w:rsidRP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 xml:space="preserve"> Все разделы программы делятся на теоретические и практические занятия. Практический материал занимает 80% времени обучения.  </w:t>
      </w:r>
    </w:p>
    <w:p w:rsidR="00736387" w:rsidRDefault="00736387" w:rsidP="00736387">
      <w:pPr>
        <w:pStyle w:val="a"/>
        <w:numPr>
          <w:ilvl w:val="0"/>
          <w:numId w:val="0"/>
        </w:numPr>
        <w:spacing w:after="0" w:line="24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736387">
        <w:rPr>
          <w:rFonts w:ascii="Times New Roman" w:hAnsi="Times New Roman"/>
          <w:sz w:val="28"/>
          <w:szCs w:val="28"/>
        </w:rPr>
        <w:t>Использование индивидуальных форм работы в процессе обучения помогает учащимся осознавать достигаемые результаты, повышать учебную мотивацию и результативность обучения.</w:t>
      </w:r>
    </w:p>
    <w:p w:rsidR="00736387" w:rsidRPr="00736387" w:rsidRDefault="00736387" w:rsidP="00673D5A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b/>
          <w:sz w:val="28"/>
          <w:szCs w:val="28"/>
        </w:rPr>
      </w:pPr>
      <w:r w:rsidRPr="00736387">
        <w:rPr>
          <w:rFonts w:ascii="Times New Roman" w:hAnsi="Times New Roman"/>
          <w:b/>
          <w:sz w:val="28"/>
          <w:szCs w:val="28"/>
        </w:rPr>
        <w:t>1.3 Цель программы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Цель: формирование у детей предпосылки учебной деятельности, основ компьютерной грамотности.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Задачи: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Обучающие: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создать базу знаний, связанную с информатикой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развивать образное и логическое  мышление </w:t>
      </w:r>
    </w:p>
    <w:p w:rsidR="007F43AB" w:rsidRPr="007F43AB" w:rsidRDefault="007F43AB" w:rsidP="008F5A64">
      <w:pPr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и способы информационной деятельности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Развивающие: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и наклонности детей </w:t>
      </w:r>
    </w:p>
    <w:p w:rsidR="007F43AB" w:rsidRPr="007F43AB" w:rsidRDefault="007F43AB" w:rsidP="008F5A64">
      <w:pPr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создать мотивацию к использованию собственных умений, интереса к решению учебных и жизненных задач, создать высокие стартовые возможности для обучения </w:t>
      </w:r>
    </w:p>
    <w:p w:rsidR="007F43AB" w:rsidRPr="007F43AB" w:rsidRDefault="007F43AB" w:rsidP="007F43AB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3AB">
        <w:rPr>
          <w:rFonts w:ascii="Times New Roman" w:eastAsia="Calibri" w:hAnsi="Times New Roman" w:cs="Times New Roman"/>
          <w:i/>
          <w:sz w:val="28"/>
          <w:szCs w:val="28"/>
        </w:rPr>
        <w:t xml:space="preserve">Воспитывающие: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воспитывать умение работать в группе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оценивать и анализировать свою деятельность и деятельность других детей </w:t>
      </w:r>
    </w:p>
    <w:p w:rsidR="007F43AB" w:rsidRPr="007F43AB" w:rsidRDefault="007F43AB" w:rsidP="008F5A64">
      <w:pPr>
        <w:numPr>
          <w:ilvl w:val="0"/>
          <w:numId w:val="6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3AB">
        <w:rPr>
          <w:rFonts w:ascii="Times New Roman" w:eastAsia="Calibri" w:hAnsi="Times New Roman" w:cs="Times New Roman"/>
          <w:sz w:val="28"/>
          <w:szCs w:val="28"/>
        </w:rPr>
        <w:t>воспитывать  положительное отношение к сверстникам и взрослым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Программа научно-технической направленности. Срок реализации программы 1 год. Занятия проводятся по подгруппам с детьми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>-7 лет во вторую половину дня. Количество детей в одной подгруппе составляет 7 - 10 человек.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течение года на освоени</w:t>
      </w:r>
      <w:r>
        <w:rPr>
          <w:rFonts w:ascii="Times New Roman" w:hAnsi="Times New Roman"/>
          <w:sz w:val="28"/>
          <w:szCs w:val="28"/>
        </w:rPr>
        <w:t>е программных задач отводится 36</w:t>
      </w:r>
      <w:r w:rsidRPr="00BB60B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60B8">
        <w:rPr>
          <w:rFonts w:ascii="Times New Roman" w:hAnsi="Times New Roman"/>
          <w:sz w:val="28"/>
          <w:szCs w:val="28"/>
        </w:rPr>
        <w:t xml:space="preserve">. Время занятий кружка составляет </w:t>
      </w:r>
      <w:r w:rsidR="00A3025F">
        <w:rPr>
          <w:rFonts w:ascii="Times New Roman" w:hAnsi="Times New Roman"/>
          <w:sz w:val="28"/>
          <w:szCs w:val="28"/>
        </w:rPr>
        <w:t>25-</w:t>
      </w:r>
      <w:r w:rsidRPr="00BB60B8">
        <w:rPr>
          <w:rFonts w:ascii="Times New Roman" w:hAnsi="Times New Roman"/>
          <w:sz w:val="28"/>
          <w:szCs w:val="28"/>
        </w:rPr>
        <w:t xml:space="preserve">30 минут (дети </w:t>
      </w:r>
      <w:r w:rsidR="00A3025F"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- 7 лет). Время работы детей за компьютерами - 10 минут.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Ожидаемый результат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В результате изучения дети будут: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знать: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названия и функции основных частей компьютера;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технику безопасности и правила поведения в компьютерном классе;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понятие симметрии,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уметь: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использовать в работе клавиатуру и мышь;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осуществлять необходимые операции при работе в различных программах;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сравнивать предметы, объединять в группу по признакам;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находить закономерности в изображении предметов;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соотносить элементы двух множеств по признаку;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целое из частей;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составлять симметричный узор;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расставлять предметы в определенной последовательности;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объединять множества.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 xml:space="preserve">В программе выделены </w:t>
      </w:r>
      <w:r>
        <w:rPr>
          <w:rFonts w:ascii="Times New Roman" w:hAnsi="Times New Roman"/>
          <w:sz w:val="28"/>
          <w:szCs w:val="28"/>
        </w:rPr>
        <w:t>5</w:t>
      </w:r>
      <w:r w:rsidRPr="00BB60B8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BB60B8">
        <w:rPr>
          <w:rFonts w:ascii="Times New Roman" w:hAnsi="Times New Roman"/>
          <w:sz w:val="28"/>
          <w:szCs w:val="28"/>
        </w:rPr>
        <w:t xml:space="preserve"> тем курса информатики для дошкольников: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Свойства, признаки и составные части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Свойства предмета. Предметы, обладающие указанным свойством. Множество (группы) предметов, обладающих совокупностью указанных свойств. Подмножество (подгруппы) предметов, обладающие совокупностью указанных свойств. Целое и часть. Признаки предметов и значения признаков. Обобщение по признаку. Закономерности в значении признаков у серии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Действия предметов.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Последовательность действий, заданная устно. Последовательность действий, заданная графически. Последовательность действий и состояний в природе. Порядок действий, ведущих к заданной цели. Целое действие и его части. Одно действие, применяемое к разным предметам.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Элементы логики.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Истинные и ложные высказывания (правда и неправда). Отрицания (слова и фразы «наоборот», «не»). Разрешающие и запрещающие знаки. Логическая операция «И».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Развитие творческого воображения.</w:t>
      </w:r>
    </w:p>
    <w:p w:rsidR="00BB60B8" w:rsidRP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Наделение предметов новыми свойствами. Перенос свойств одних предметов на другие. Поиск совпадающих свойств у разнородных предметов. Рассмотрение позитивный и негативных сторон одних и тех же свойств предметов.</w:t>
      </w:r>
    </w:p>
    <w:p w:rsidR="00BB60B8" w:rsidRPr="00BB60B8" w:rsidRDefault="00BB60B8" w:rsidP="00E37738">
      <w:pPr>
        <w:pStyle w:val="a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t>Компьютерные составные.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 w:firstLine="282"/>
        <w:jc w:val="both"/>
        <w:rPr>
          <w:rFonts w:ascii="Times New Roman" w:hAnsi="Times New Roman"/>
          <w:sz w:val="28"/>
          <w:szCs w:val="28"/>
        </w:rPr>
      </w:pPr>
      <w:r w:rsidRPr="00BB60B8">
        <w:rPr>
          <w:rFonts w:ascii="Times New Roman" w:hAnsi="Times New Roman"/>
          <w:sz w:val="28"/>
          <w:szCs w:val="28"/>
        </w:rPr>
        <w:lastRenderedPageBreak/>
        <w:t>Рабочий стол, манипулятор «мышь», клавиатура, текстовый редактор, графический редактор, презентация.</w:t>
      </w:r>
    </w:p>
    <w:p w:rsidR="00BB60B8" w:rsidRDefault="00BB60B8" w:rsidP="00E37738">
      <w:pPr>
        <w:pStyle w:val="a"/>
        <w:numPr>
          <w:ilvl w:val="0"/>
          <w:numId w:val="0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094FA2" w:rsidRDefault="00E37738" w:rsidP="00E37738">
      <w:pPr>
        <w:pStyle w:val="a"/>
        <w:numPr>
          <w:ilvl w:val="0"/>
          <w:numId w:val="0"/>
        </w:numPr>
        <w:spacing w:after="0" w:line="240" w:lineRule="auto"/>
        <w:ind w:firstLine="1701"/>
        <w:jc w:val="both"/>
        <w:rPr>
          <w:rFonts w:ascii="Times New Roman" w:hAnsi="Times New Roman"/>
          <w:b/>
          <w:sz w:val="28"/>
          <w:szCs w:val="28"/>
        </w:rPr>
      </w:pPr>
      <w:r w:rsidRPr="00094FA2">
        <w:rPr>
          <w:rFonts w:ascii="Times New Roman" w:hAnsi="Times New Roman"/>
          <w:b/>
          <w:sz w:val="28"/>
          <w:szCs w:val="28"/>
        </w:rPr>
        <w:t xml:space="preserve">2. </w:t>
      </w:r>
      <w:r w:rsidR="00BB60B8" w:rsidRPr="00094FA2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right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35"/>
        <w:gridCol w:w="994"/>
        <w:gridCol w:w="1277"/>
        <w:gridCol w:w="859"/>
      </w:tblGrid>
      <w:tr w:rsidR="00E37738" w:rsidRPr="00BB60B8" w:rsidTr="00E37738">
        <w:trPr>
          <w:trHeight w:hRule="exact" w:val="293"/>
        </w:trPr>
        <w:tc>
          <w:tcPr>
            <w:tcW w:w="571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35" w:type="dxa"/>
            <w:vMerge w:val="restart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3130" w:type="dxa"/>
            <w:gridSpan w:val="3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35" w:type="dxa"/>
            <w:vMerge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Компьютерные составные.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7738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вместе с компьютером. Свойства, признаки и составные части предметов.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Готовимся к празднику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развивает. Элементы логики.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7738" w:rsidRPr="00BB60B8" w:rsidTr="00E37738">
        <w:trPr>
          <w:trHeight w:hRule="exact" w:val="562"/>
        </w:trPr>
        <w:tc>
          <w:tcPr>
            <w:tcW w:w="571" w:type="dxa"/>
            <w:shd w:val="clear" w:color="auto" w:fill="FFFFFF"/>
            <w:vAlign w:val="center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помогает творить. Развитие творческого воображения.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Компьютер рассказывает историю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37738" w:rsidRPr="00BB60B8" w:rsidTr="00E37738"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Мой друг-компьютер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E37738" w:rsidRPr="00BB60B8" w:rsidTr="00E37738">
        <w:trPr>
          <w:trHeight w:hRule="exact" w:val="283"/>
        </w:trPr>
        <w:tc>
          <w:tcPr>
            <w:tcW w:w="571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Итоговое занятие.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37738" w:rsidRPr="00BB60B8" w:rsidTr="00E37738">
        <w:trPr>
          <w:trHeight w:hRule="exact" w:val="298"/>
        </w:trPr>
        <w:tc>
          <w:tcPr>
            <w:tcW w:w="571" w:type="dxa"/>
            <w:shd w:val="clear" w:color="auto" w:fill="FFFFFF"/>
          </w:tcPr>
          <w:p w:rsidR="00E37738" w:rsidRPr="00BB60B8" w:rsidRDefault="00E37738" w:rsidP="00E3773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35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  <w:r w:rsidRPr="00B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859" w:type="dxa"/>
            <w:shd w:val="clear" w:color="auto" w:fill="FFFFFF"/>
            <w:vAlign w:val="bottom"/>
          </w:tcPr>
          <w:p w:rsidR="00E37738" w:rsidRPr="00BB60B8" w:rsidRDefault="00E37738" w:rsidP="00E37738">
            <w:pPr>
              <w:widowControl w:val="0"/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0B8" w:rsidRPr="00BB60B8" w:rsidRDefault="00BB60B8" w:rsidP="00BB60B8">
      <w:pPr>
        <w:pStyle w:val="a"/>
        <w:numPr>
          <w:ilvl w:val="0"/>
          <w:numId w:val="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71386" w:rsidRDefault="00371386" w:rsidP="00371386">
      <w:pPr>
        <w:pStyle w:val="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B06F94" w:rsidRDefault="00B06F94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832" w:rsidRDefault="00365832" w:rsidP="00B06F94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6D2" w:rsidRDefault="008936D2" w:rsidP="00E37738">
      <w:pPr>
        <w:tabs>
          <w:tab w:val="left" w:pos="168"/>
          <w:tab w:val="left" w:pos="7088"/>
        </w:tabs>
        <w:spacing w:after="0" w:line="360" w:lineRule="auto"/>
        <w:ind w:left="993" w:right="141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Default="00BB60B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37738" w:rsidRDefault="00E37738" w:rsidP="00E37738">
      <w:pPr>
        <w:tabs>
          <w:tab w:val="left" w:pos="0"/>
          <w:tab w:val="left" w:pos="7088"/>
        </w:tabs>
        <w:spacing w:after="0" w:line="240" w:lineRule="auto"/>
        <w:ind w:left="993" w:right="141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BB60B8" w:rsidRPr="00E37738" w:rsidRDefault="00736387" w:rsidP="008F5A64">
      <w:pPr>
        <w:widowControl w:val="0"/>
        <w:numPr>
          <w:ilvl w:val="0"/>
          <w:numId w:val="12"/>
        </w:numPr>
        <w:tabs>
          <w:tab w:val="left" w:pos="3483"/>
        </w:tabs>
        <w:spacing w:after="201" w:line="240" w:lineRule="exact"/>
        <w:ind w:left="3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BB60B8" w:rsidRPr="00BB60B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Сентябрь. «Компьютерные составные»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Знакомство. Экскурсия в компьютерный кабинет. - 1 занятие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и его части. - 1 занятие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 управления. Клавиатура. - 1 занятие</w:t>
      </w:r>
    </w:p>
    <w:p w:rsidR="00BB60B8" w:rsidRPr="00BB60B8" w:rsidRDefault="00BB60B8" w:rsidP="00A3025F">
      <w:pPr>
        <w:widowControl w:val="0"/>
        <w:numPr>
          <w:ilvl w:val="0"/>
          <w:numId w:val="13"/>
        </w:numPr>
        <w:tabs>
          <w:tab w:val="left" w:pos="354"/>
        </w:tabs>
        <w:spacing w:after="0" w:line="274" w:lineRule="exact"/>
        <w:ind w:left="1134" w:right="54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Средства управления. Мышь. - 1 занятие </w:t>
      </w: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Октябрь. «Компьютерные составные»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Перемещение объектов по экрану мышью. - 2 занятия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Учимся управлять мышью. - 1 занятие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Учимся пользоваться клавиатурой. - 1 занятие</w:t>
      </w:r>
    </w:p>
    <w:p w:rsidR="00BB60B8" w:rsidRPr="00BB60B8" w:rsidRDefault="00BB60B8" w:rsidP="00A3025F">
      <w:pPr>
        <w:widowControl w:val="0"/>
        <w:numPr>
          <w:ilvl w:val="0"/>
          <w:numId w:val="14"/>
        </w:numPr>
        <w:tabs>
          <w:tab w:val="left" w:pos="368"/>
        </w:tabs>
        <w:spacing w:after="0" w:line="274" w:lineRule="exact"/>
        <w:ind w:left="1134" w:right="50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Письмо для Чебурашки. (Урок 2) - 1 занятие </w:t>
      </w:r>
      <w:r w:rsidRPr="00BB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Ноябрь. «Учимся вместе с компьютером.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путешествие на поезде. - 1 занятие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1) - 1 занятие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Логика. Собери картинку. - 1 занятие</w:t>
      </w:r>
    </w:p>
    <w:p w:rsidR="00BB60B8" w:rsidRPr="00BB60B8" w:rsidRDefault="00BB60B8" w:rsidP="00A3025F">
      <w:pPr>
        <w:widowControl w:val="0"/>
        <w:numPr>
          <w:ilvl w:val="0"/>
          <w:numId w:val="15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Чебурашки. (Урок 3) - 1 занятие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«Лелик и Барбарики».) </w:t>
      </w: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Декабрь. «Готовимся к празднику»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знаю цвета. - 1 занятие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знаю геометрические фигуры. - </w:t>
      </w:r>
      <w:r w:rsid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</w:t>
      </w:r>
      <w:r w:rsid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Новогодний пейзаж. -1 занятие</w:t>
      </w:r>
    </w:p>
    <w:p w:rsidR="00BB60B8" w:rsidRPr="00BB60B8" w:rsidRDefault="00BB60B8" w:rsidP="00A3025F">
      <w:pPr>
        <w:widowControl w:val="0"/>
        <w:numPr>
          <w:ilvl w:val="0"/>
          <w:numId w:val="16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Создаём новогодние атрибуты. - 2 занятия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(Рекомендуемая для работы </w:t>
      </w:r>
      <w:r w:rsidR="00E37738"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программа:</w:t>
      </w:r>
      <w:r w:rsid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«Фантазёры. Талантливый дизайнер»)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Январь. «Компьютер развивает»</w:t>
      </w:r>
    </w:p>
    <w:p w:rsidR="00BB60B8" w:rsidRPr="00BB60B8" w:rsidRDefault="00BB60B8" w:rsidP="00A3025F">
      <w:pPr>
        <w:widowControl w:val="0"/>
        <w:numPr>
          <w:ilvl w:val="0"/>
          <w:numId w:val="17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Письмо для Чебурашки (Урок 4). - 1 занятие</w:t>
      </w:r>
    </w:p>
    <w:p w:rsidR="00BB60B8" w:rsidRPr="00BB60B8" w:rsidRDefault="00BB60B8" w:rsidP="00A3025F">
      <w:pPr>
        <w:widowControl w:val="0"/>
        <w:numPr>
          <w:ilvl w:val="0"/>
          <w:numId w:val="17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Раскрась картинку. - 1 занятие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«Письмо для Чебурашки», «Лёлик и Барбарики») </w:t>
      </w:r>
      <w:r w:rsidRPr="00BB6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Февраль. «Компьютер помогает творить»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Открытие мастерской «Сказки природы». - 1 занятие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Чудо-город в подарок папе - 1 занятие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Мастерская «Художник». Посуда расписанная Гжелью. - 1 занятие</w:t>
      </w:r>
    </w:p>
    <w:p w:rsidR="00BB60B8" w:rsidRPr="00BB60B8" w:rsidRDefault="00BB60B8" w:rsidP="00A3025F">
      <w:pPr>
        <w:widowControl w:val="0"/>
        <w:numPr>
          <w:ilvl w:val="0"/>
          <w:numId w:val="18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Персонажи для театра. - 2 занятия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(Рекомендуемая для работы программа «Фантазёры. Талантливый дизайнер»).</w:t>
      </w:r>
    </w:p>
    <w:p w:rsidR="00BB60B8" w:rsidRPr="00BB60B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Март. «Компьютер и мир вокруг»</w:t>
      </w:r>
    </w:p>
    <w:p w:rsidR="00BB60B8" w:rsidRPr="00BB60B8" w:rsidRDefault="00BB60B8" w:rsidP="00A3025F">
      <w:pPr>
        <w:widowControl w:val="0"/>
        <w:numPr>
          <w:ilvl w:val="0"/>
          <w:numId w:val="19"/>
        </w:numPr>
        <w:tabs>
          <w:tab w:val="left" w:pos="33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Букет для мамочки. - 1 занятие</w:t>
      </w:r>
    </w:p>
    <w:p w:rsidR="00BB60B8" w:rsidRPr="00BB60B8" w:rsidRDefault="00BB60B8" w:rsidP="00A3025F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и моё тело. - 3 занятия</w:t>
      </w:r>
    </w:p>
    <w:p w:rsidR="00BB60B8" w:rsidRDefault="00BB60B8" w:rsidP="00A3025F">
      <w:pPr>
        <w:widowControl w:val="0"/>
        <w:numPr>
          <w:ilvl w:val="0"/>
          <w:numId w:val="19"/>
        </w:numPr>
        <w:tabs>
          <w:tab w:val="left" w:pos="35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60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о животных. - 2 занятия</w:t>
      </w:r>
    </w:p>
    <w:p w:rsidR="00BB60B8" w:rsidRPr="00E37738" w:rsidRDefault="00BB60B8" w:rsidP="00A3025F">
      <w:pPr>
        <w:widowControl w:val="0"/>
        <w:numPr>
          <w:ilvl w:val="0"/>
          <w:numId w:val="19"/>
        </w:numPr>
        <w:tabs>
          <w:tab w:val="left" w:pos="294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Такая разная посуда. - 1 занятие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«Фантазёры. Талантливый дизайнер», «Вопросы о животных», «Моё тело. Как оно устроено?»).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Апрель. «Компьютер рассказывает историю».</w:t>
      </w:r>
    </w:p>
    <w:p w:rsidR="00BB60B8" w:rsidRPr="00E37738" w:rsidRDefault="00BB60B8" w:rsidP="00A3025F">
      <w:pPr>
        <w:widowControl w:val="0"/>
        <w:numPr>
          <w:ilvl w:val="0"/>
          <w:numId w:val="20"/>
        </w:numPr>
        <w:tabs>
          <w:tab w:val="left" w:pos="270"/>
        </w:tabs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Прогулки с динозаврами. - 1 занятие</w:t>
      </w:r>
    </w:p>
    <w:p w:rsidR="00BB60B8" w:rsidRPr="00E37738" w:rsidRDefault="00BB60B8" w:rsidP="00A3025F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113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Интерактивные истории с развивающими мини-играми выполняются в индивидуальном темпе. - 3 занятия</w:t>
      </w:r>
    </w:p>
    <w:p w:rsidR="00BB60B8" w:rsidRPr="00E37738" w:rsidRDefault="00BB60B8" w:rsidP="00A3025F">
      <w:pPr>
        <w:widowControl w:val="0"/>
        <w:spacing w:after="0" w:line="274" w:lineRule="exact"/>
        <w:ind w:left="113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(Рекомендуемые для работы программы: «Занимательная наука. Всемирная история»).</w:t>
      </w:r>
    </w:p>
    <w:p w:rsidR="00BB60B8" w:rsidRPr="00E3773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Май. «Мой друг-компьютор».</w:t>
      </w:r>
    </w:p>
    <w:p w:rsidR="00BB60B8" w:rsidRPr="00E37738" w:rsidRDefault="00BB60B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Играем с любимыми героями. - 4 занятия</w:t>
      </w:r>
    </w:p>
    <w:p w:rsidR="00BB60B8" w:rsidRPr="00E37738" w:rsidRDefault="00E37738" w:rsidP="00E37738">
      <w:pPr>
        <w:widowControl w:val="0"/>
        <w:tabs>
          <w:tab w:val="left" w:pos="294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BB60B8"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Любимые игры.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BB60B8" w:rsidRPr="00E377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занятия</w:t>
      </w:r>
    </w:p>
    <w:p w:rsidR="00BB60B8" w:rsidRDefault="00BB60B8" w:rsidP="00E37738">
      <w:pPr>
        <w:widowControl w:val="0"/>
        <w:spacing w:after="267" w:line="274" w:lineRule="exact"/>
        <w:ind w:left="993" w:firstLine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(Рекомендуемые для работы программы: «Лёлик и Барбарики», «Фантазёры. Талантливый дизайнер», «Письмо для Чебурашки», «Занимательная наука. Всемирная история», «Моё тело. Как оно устроено?», «Вопросы о животных», </w:t>
      </w:r>
      <w:r w:rsidR="00E3773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«Большая детская энциклопедия»)</w:t>
      </w:r>
    </w:p>
    <w:p w:rsidR="00E37738" w:rsidRPr="00E37738" w:rsidRDefault="00E37738" w:rsidP="00E37738">
      <w:pPr>
        <w:widowControl w:val="0"/>
        <w:spacing w:after="201" w:line="240" w:lineRule="exact"/>
        <w:ind w:left="993" w:firstLine="14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Pr="00E3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Методические пояснения по организации занятий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по информатике проводятся в компьютерном классе с использованием тетради А. В. Горячева. Предполагается, что на занятиях дети могут выполнять задания, относящиеся к разным темам, то установить точное количество занятий, отводимых на изучение отдельной темы невозможно. Учитывая возрастные особенности детей, задачи Программы ставятся только в отношении простейших предметов, действий, высказываний.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Самое главное для эффективного применения компьютера - это развитие логического, алгоритмическое и системного мышления. Работа на компьютере постоянно заставляет выстраивать взаимосвязь между окружающим миром и миром формального, миром цифр, таблиц, файлов, экранных интерфейсов и т.д. Для развития мышления тщательно подобраны серии игр. При решении задач по развитию творческого воображения активно применяются приемы, разработанные в системе ТРИЗ (теории решения изобретательских задач).</w:t>
      </w:r>
    </w:p>
    <w:p w:rsidR="00E37738" w:rsidRPr="00E37738" w:rsidRDefault="00E37738" w:rsidP="00E37738">
      <w:pPr>
        <w:widowControl w:val="0"/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образовательных целей обучения информатике ставятся и воспитательные. В рамках предмета основная воспитательная цель: формирование информационной культуры, восприятие компьютера как многогранного устройства с бесконечными возможностями для образования, для творчества. Для детей дошкольного возраста - это понимание того, для чего нужен компьютер, в каких сферах жизни он используется, сколько можно работать по времени, как правильно обращаться с техникой. Информационная часть материала включена в игры- путешествия, которые предусмотрены по каждому разделу. В усвоении материала предпочтение отдается продуктивным, игровым, проблемным, практическим методам. В учебно-воспитательный процесс включены следующие нетрадиционные формы проведения занятий: эвристические беседы, игра-путешествие, наблюдение за собой и другими.</w:t>
      </w:r>
    </w:p>
    <w:p w:rsidR="00E37738" w:rsidRPr="00E37738" w:rsidRDefault="00E37738" w:rsidP="00E37738">
      <w:pPr>
        <w:widowControl w:val="0"/>
        <w:tabs>
          <w:tab w:val="left" w:pos="9235"/>
        </w:tabs>
        <w:spacing w:after="0" w:line="274" w:lineRule="exact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 развитию детей предполагает работу с педагогами и родителями. Работа с педагогами предусматривает: беседы, консультации, семинары-практикумы,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класс. Работа с родителями предполагает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онсультирование родителей через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папки-раскладушки, информационные стенды, индивидуальные консультации.</w:t>
      </w:r>
    </w:p>
    <w:p w:rsidR="00E37738" w:rsidRDefault="00E37738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Уровень детского развития отслеживается в результате педагогической </w:t>
      </w:r>
      <w:r w:rsidRPr="00E3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диагностики, проводимой в начале и конце обучения по Программе. Показатели фиксируются в диагностической карте (приложение 1).</w:t>
      </w: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8F5A64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планируемых результатов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реализации поставленных задач осуществляется отслеживание усвоение детьми обучающего и развивающего материала. Формы отслеживание результатов: наблюдение за деятельностью детей; собеседование; практические задания; общение с ребёнком и его родителями. Результаты отслеживания используются для коррекции планирования деятельности педагога.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первого года обучения дети могут: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выделять свойства предметов, находить предметы, обладающие заданным свойством или несколькими свойствам, разбивать множество на подмножества с общим свойством;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обобщать признаку, находить закономерность по признаку;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сопоставлять части и целое для предметов 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главные функции (назначения)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расставлять события в правильной последовательности;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свои действия;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выполнять перечисляемую или изображенную последовательность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описывать порядок действий для достижения заданной цели.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работать с компьютером;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ошибки в неправильной последовательности действий;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формировать отрицание по аналогии;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использовать разрешающие и запрещающие знаки;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знать логические операции «И»;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называть как можно больше свойств и признаков одного объекта;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видеть пользу и вред свойства в разных ситуациях;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проводить аналогию между разными предметами;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находить похожее у разных предметов;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переносить свойства одного предмета на другие.</w:t>
      </w: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Pr="00736387" w:rsidRDefault="00736387" w:rsidP="00736387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6387" w:rsidRDefault="00736387" w:rsidP="00E37738">
      <w:pPr>
        <w:widowControl w:val="0"/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38" w:rsidRDefault="00E37738" w:rsidP="00E37738">
      <w:pPr>
        <w:pStyle w:val="af4"/>
        <w:framePr w:wrap="none" w:vAnchor="page" w:hAnchor="page" w:x="10067" w:y="16376"/>
        <w:shd w:val="clear" w:color="auto" w:fill="auto"/>
        <w:spacing w:line="180" w:lineRule="exact"/>
      </w:pPr>
      <w:r>
        <w:t>5</w:t>
      </w:r>
    </w:p>
    <w:p w:rsidR="00E37738" w:rsidRDefault="00E37738" w:rsidP="00E37738">
      <w:pPr>
        <w:rPr>
          <w:sz w:val="2"/>
          <w:szCs w:val="2"/>
        </w:rPr>
        <w:sectPr w:rsidR="00E37738" w:rsidSect="00E37738">
          <w:pgSz w:w="11900" w:h="16840"/>
          <w:pgMar w:top="568" w:right="360" w:bottom="709" w:left="360" w:header="0" w:footer="3" w:gutter="0"/>
          <w:cols w:space="720"/>
          <w:noEndnote/>
          <w:docGrid w:linePitch="360"/>
        </w:sectPr>
      </w:pPr>
    </w:p>
    <w:p w:rsidR="007F43AB" w:rsidRPr="007F43AB" w:rsidRDefault="007F43AB" w:rsidP="007F43AB">
      <w:pPr>
        <w:pStyle w:val="a5"/>
        <w:tabs>
          <w:tab w:val="left" w:pos="0"/>
          <w:tab w:val="left" w:pos="708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F43AB">
        <w:rPr>
          <w:rFonts w:ascii="Times New Roman" w:hAnsi="Times New Roman" w:cs="Times New Roman"/>
          <w:b/>
          <w:sz w:val="28"/>
          <w:szCs w:val="28"/>
        </w:rPr>
        <w:t>.Алгоритм учебного занятия</w:t>
      </w:r>
    </w:p>
    <w:p w:rsidR="0007466D" w:rsidRPr="008936D2" w:rsidRDefault="0007466D" w:rsidP="008936D2">
      <w:pPr>
        <w:tabs>
          <w:tab w:val="left" w:pos="0"/>
          <w:tab w:val="left" w:pos="7088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каждой возрастной группе проводятся еженедельные занятия.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>Виды и форма совместной деятельности</w:t>
      </w:r>
      <w:r w:rsidRPr="008936D2">
        <w:rPr>
          <w:sz w:val="28"/>
          <w:szCs w:val="28"/>
        </w:rPr>
        <w:t>: коммуникативные игры, беседа, обсуждение, сообщение, исследовательская деятельность, проектирование, работа с развивающими и обучающими игровыми программами, работа с мультимедийными программными средствами, работа с интеракт</w:t>
      </w:r>
      <w:r w:rsidR="00747552" w:rsidRPr="008936D2">
        <w:rPr>
          <w:sz w:val="28"/>
          <w:szCs w:val="28"/>
        </w:rPr>
        <w:t>ивной доской, турниры и олимпиады.</w:t>
      </w:r>
      <w:r w:rsidRPr="008936D2">
        <w:rPr>
          <w:sz w:val="28"/>
          <w:szCs w:val="28"/>
        </w:rPr>
        <w:t xml:space="preserve">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Предпочтение при выборе форм организации данного процесса отдано  тем,  которые имеют многофункциональный характер, способствуют развитию детей познавательной активности и ее самореализации, интересны самим детям, органически вписываются в современный учебно-воспитательный процесс. </w:t>
      </w:r>
    </w:p>
    <w:p w:rsidR="00747552" w:rsidRPr="008936D2" w:rsidRDefault="00747552" w:rsidP="008936D2">
      <w:pPr>
        <w:tabs>
          <w:tab w:val="left" w:pos="11624"/>
          <w:tab w:val="left" w:pos="11766"/>
          <w:tab w:val="left" w:pos="1219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Педагогический проце</w:t>
      </w:r>
      <w:r w:rsidR="00094FA2">
        <w:rPr>
          <w:rFonts w:ascii="Times New Roman" w:hAnsi="Times New Roman" w:cs="Times New Roman"/>
          <w:sz w:val="28"/>
          <w:szCs w:val="28"/>
        </w:rPr>
        <w:t>с</w:t>
      </w:r>
      <w:r w:rsidRPr="008936D2">
        <w:rPr>
          <w:rFonts w:ascii="Times New Roman" w:hAnsi="Times New Roman" w:cs="Times New Roman"/>
          <w:sz w:val="28"/>
          <w:szCs w:val="28"/>
        </w:rPr>
        <w:t>с строится в виде:</w:t>
      </w:r>
    </w:p>
    <w:p w:rsidR="00747552" w:rsidRPr="008936D2" w:rsidRDefault="00747552" w:rsidP="008F5A64">
      <w:pPr>
        <w:pStyle w:val="a5"/>
        <w:numPr>
          <w:ilvl w:val="0"/>
          <w:numId w:val="10"/>
        </w:numPr>
        <w:tabs>
          <w:tab w:val="num" w:pos="-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Интерактивных занятий по подгруппам</w:t>
      </w:r>
      <w:r w:rsidRPr="008936D2">
        <w:rPr>
          <w:rFonts w:ascii="Times New Roman" w:hAnsi="Times New Roman" w:cs="Times New Roman"/>
          <w:b/>
          <w:sz w:val="28"/>
          <w:szCs w:val="28"/>
        </w:rPr>
        <w:t>.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По форме проведения занятия представляют собой «игры-</w:t>
      </w:r>
      <w:r w:rsidR="00094FA2" w:rsidRPr="008936D2">
        <w:rPr>
          <w:rFonts w:ascii="Times New Roman" w:hAnsi="Times New Roman" w:cs="Times New Roman"/>
          <w:sz w:val="28"/>
          <w:szCs w:val="28"/>
        </w:rPr>
        <w:t>путешествия» или</w:t>
      </w:r>
      <w:r w:rsidRPr="008936D2">
        <w:rPr>
          <w:rFonts w:ascii="Times New Roman" w:hAnsi="Times New Roman" w:cs="Times New Roman"/>
          <w:sz w:val="28"/>
          <w:szCs w:val="28"/>
        </w:rPr>
        <w:t xml:space="preserve"> «игры-открытия». Ведущим принципом построения занятия является принцип развивающего обучения. 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Все занятия – интерактивны. Дети выполняют задания в тетрадях, решая занимательные задачи, а так же выполняют задания на компьютерах, закрепляя полученные знания и навыки работы на компьютере: собирают пазлы, рисуют, играют. В такой атмосфере гораздо легче запоминаются термины и понятия информатики.</w:t>
      </w:r>
    </w:p>
    <w:p w:rsidR="00747552" w:rsidRPr="008936D2" w:rsidRDefault="00747552" w:rsidP="008936D2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94FA2" w:rsidRPr="008936D2">
        <w:rPr>
          <w:rFonts w:ascii="Times New Roman" w:hAnsi="Times New Roman" w:cs="Times New Roman"/>
          <w:sz w:val="28"/>
          <w:szCs w:val="28"/>
        </w:rPr>
        <w:t>таких занятий</w:t>
      </w:r>
      <w:r w:rsidRPr="008936D2">
        <w:rPr>
          <w:rFonts w:ascii="Times New Roman" w:hAnsi="Times New Roman" w:cs="Times New Roman"/>
          <w:sz w:val="28"/>
          <w:szCs w:val="28"/>
        </w:rPr>
        <w:t xml:space="preserve"> не только в том, чтобы передавать информацию, возбудить любопытство и интерес к обсуждаемому предмету (что тоже не маловажно), но и вызвать дальнейшую работу мысли, потребность узнавать новое посредством компьютера. В конечном итоге интерактивные занятия призваны развивать наблюдательность, зрительную память, воображение, ассоциативное мышление, чувственно-эмоциональную сферу, познавательную и творческую активность детей.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В ходе занятий дети “проживают” определенную тематическую ситуацию. В этих играх “разговаривают” друг с другом ребенок, педагог и компьютер</w:t>
      </w:r>
      <w:r w:rsidR="00B87A50" w:rsidRPr="008936D2">
        <w:rPr>
          <w:rFonts w:ascii="Times New Roman" w:hAnsi="Times New Roman" w:cs="Times New Roman"/>
          <w:sz w:val="28"/>
          <w:szCs w:val="28"/>
        </w:rPr>
        <w:t>.</w:t>
      </w:r>
    </w:p>
    <w:p w:rsidR="00747552" w:rsidRPr="008936D2" w:rsidRDefault="00747552" w:rsidP="008F5A64">
      <w:pPr>
        <w:numPr>
          <w:ilvl w:val="0"/>
          <w:numId w:val="9"/>
        </w:numPr>
        <w:suppressAutoHyphens/>
        <w:spacing w:after="0" w:line="240" w:lineRule="auto"/>
        <w:ind w:left="426"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Познавательных бесед</w:t>
      </w:r>
      <w:r w:rsidRPr="008936D2">
        <w:rPr>
          <w:rFonts w:ascii="Times New Roman" w:hAnsi="Times New Roman" w:cs="Times New Roman"/>
          <w:sz w:val="28"/>
          <w:szCs w:val="28"/>
        </w:rPr>
        <w:t xml:space="preserve"> – развивающих мышление ребенка, осмысленное восприятие получаемой информации. Беседы организуются как итоговые по окончании определенной темы, так и </w:t>
      </w:r>
      <w:r w:rsidR="00094FA2" w:rsidRPr="008936D2">
        <w:rPr>
          <w:rFonts w:ascii="Times New Roman" w:hAnsi="Times New Roman" w:cs="Times New Roman"/>
          <w:sz w:val="28"/>
          <w:szCs w:val="28"/>
        </w:rPr>
        <w:t>исторические -</w:t>
      </w:r>
      <w:r w:rsidRPr="008936D2">
        <w:rPr>
          <w:rFonts w:ascii="Times New Roman" w:hAnsi="Times New Roman" w:cs="Times New Roman"/>
          <w:sz w:val="28"/>
          <w:szCs w:val="28"/>
        </w:rPr>
        <w:t xml:space="preserve">  в которых дети узнают о истории возникновения компьютера и компьютерной техники, о видах компьютеров. </w:t>
      </w:r>
    </w:p>
    <w:p w:rsidR="00747552" w:rsidRPr="008936D2" w:rsidRDefault="00747552" w:rsidP="008F5A64">
      <w:pPr>
        <w:pStyle w:val="a5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Компьютерные игры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самое сильное средство для обучения, развития ребенка. Компьютерные игры подбираются в соответствии с требованиями: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русифицированы;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имеют звуковое сопровождении;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действия в игре развиваются не стремительно, с учетом восприятия детей дошкольного возраста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игры отражают действительность</w:t>
      </w:r>
    </w:p>
    <w:p w:rsidR="00747552" w:rsidRPr="008936D2" w:rsidRDefault="00747552" w:rsidP="008F5A64">
      <w:pPr>
        <w:pStyle w:val="a5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lastRenderedPageBreak/>
        <w:t>не развивают агрессию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>Олимпиады и конкурсы</w:t>
      </w:r>
      <w:r w:rsidRPr="008936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936D2">
        <w:rPr>
          <w:rFonts w:ascii="Times New Roman" w:hAnsi="Times New Roman" w:cs="Times New Roman"/>
          <w:sz w:val="28"/>
          <w:szCs w:val="28"/>
        </w:rPr>
        <w:t>организуются два раза в год. Это, своего рода, итоговые занятия в которых дети демонстрируют свои знания и умения.</w:t>
      </w:r>
    </w:p>
    <w:p w:rsidR="00747552" w:rsidRPr="008936D2" w:rsidRDefault="00747552" w:rsidP="008F5A64">
      <w:pPr>
        <w:pStyle w:val="a5"/>
        <w:numPr>
          <w:ilvl w:val="0"/>
          <w:numId w:val="8"/>
        </w:num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6D2">
        <w:rPr>
          <w:rFonts w:ascii="Times New Roman" w:hAnsi="Times New Roman" w:cs="Times New Roman"/>
          <w:i/>
          <w:sz w:val="28"/>
          <w:szCs w:val="28"/>
        </w:rPr>
        <w:t xml:space="preserve">Работы с родителями  </w:t>
      </w:r>
    </w:p>
    <w:p w:rsidR="00747552" w:rsidRPr="008936D2" w:rsidRDefault="00747552" w:rsidP="008936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 xml:space="preserve">При изучении курса </w:t>
      </w:r>
      <w:r w:rsidR="00094FA2" w:rsidRPr="008936D2">
        <w:rPr>
          <w:rFonts w:ascii="Times New Roman" w:hAnsi="Times New Roman" w:cs="Times New Roman"/>
          <w:sz w:val="28"/>
          <w:szCs w:val="28"/>
        </w:rPr>
        <w:t>информатики важно</w:t>
      </w:r>
      <w:r w:rsidRPr="008936D2">
        <w:rPr>
          <w:rFonts w:ascii="Times New Roman" w:hAnsi="Times New Roman" w:cs="Times New Roman"/>
          <w:sz w:val="28"/>
          <w:szCs w:val="28"/>
        </w:rPr>
        <w:t xml:space="preserve"> эффективнее организовать общение с родителями, чтобы семья и детский сад осуществляли единый комплекс воспитательных воздействий. 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непрерывной образовательной деятельности: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и индивидуальная.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Групповая образовательная деятельность – фронтальные занятия.</w:t>
      </w:r>
    </w:p>
    <w:p w:rsidR="00747552" w:rsidRPr="008936D2" w:rsidRDefault="00747552" w:rsidP="008936D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6D2">
        <w:rPr>
          <w:rFonts w:ascii="Times New Roman" w:hAnsi="Times New Roman" w:cs="Times New Roman"/>
          <w:sz w:val="28"/>
          <w:szCs w:val="28"/>
          <w:lang w:eastAsia="ru-RU"/>
        </w:rPr>
        <w:t>Индивидуальная образовательная деятельность ведутся: с одаренными детьми по закреплению и усложнению программного материала. С неуспевающими детьми по усвоению основного программного материала</w:t>
      </w:r>
    </w:p>
    <w:p w:rsidR="00C24F48" w:rsidRPr="008936D2" w:rsidRDefault="00C24F48" w:rsidP="008936D2">
      <w:pPr>
        <w:pStyle w:val="Default"/>
        <w:jc w:val="both"/>
        <w:rPr>
          <w:b/>
          <w:bCs/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Структура занятий </w:t>
      </w:r>
    </w:p>
    <w:p w:rsidR="00B87A50" w:rsidRPr="008936D2" w:rsidRDefault="00B87A50" w:rsidP="008936D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sz w:val="28"/>
          <w:szCs w:val="28"/>
        </w:rPr>
        <w:t>Каждое занятие комплексное. Оно включает в себя 3 этапа.</w:t>
      </w:r>
    </w:p>
    <w:p w:rsidR="00C24F48" w:rsidRPr="008936D2" w:rsidRDefault="00C24F48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Подготовительная часть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Организация детей: создание эмоционального настроя, переключение внимания детей на предстоящую деятельность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Познавательная беседа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Подготовка детей к решению игровых и дидактических задач на компьютере, установки на предстоящую деятельность (последовательность выполнения) </w:t>
      </w:r>
    </w:p>
    <w:p w:rsidR="00C24F48" w:rsidRPr="008936D2" w:rsidRDefault="00C24F4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Пальчиковая гимнастика. </w:t>
      </w:r>
    </w:p>
    <w:p w:rsidR="00C24F48" w:rsidRPr="008936D2" w:rsidRDefault="00C24F4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Основная часть </w:t>
      </w:r>
    </w:p>
    <w:p w:rsidR="00C24F48" w:rsidRPr="008936D2" w:rsidRDefault="00C24F4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Обучающая игра на компьютере </w:t>
      </w:r>
    </w:p>
    <w:p w:rsidR="006E3908" w:rsidRPr="008936D2" w:rsidRDefault="006E3908" w:rsidP="008F5A64">
      <w:pPr>
        <w:pStyle w:val="Default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Реализация вновь полученных (после игры) впечатлений в самостоятельной игре детей в игровом зале </w:t>
      </w:r>
    </w:p>
    <w:p w:rsidR="006E3908" w:rsidRPr="008936D2" w:rsidRDefault="006E3908" w:rsidP="008936D2">
      <w:pPr>
        <w:pStyle w:val="Default"/>
        <w:ind w:firstLine="709"/>
        <w:rPr>
          <w:sz w:val="28"/>
          <w:szCs w:val="28"/>
        </w:rPr>
      </w:pPr>
      <w:r w:rsidRPr="008936D2">
        <w:rPr>
          <w:b/>
          <w:bCs/>
          <w:i/>
          <w:iCs/>
          <w:sz w:val="28"/>
          <w:szCs w:val="28"/>
        </w:rPr>
        <w:t xml:space="preserve">Заключительная часть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Подведение, анализ и оценка результатов проделанной работы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Гимнастика для глаз </w:t>
      </w:r>
    </w:p>
    <w:p w:rsidR="006E3908" w:rsidRPr="008936D2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Физминутка </w:t>
      </w:r>
    </w:p>
    <w:p w:rsidR="006E3908" w:rsidRDefault="006E3908" w:rsidP="008F5A64">
      <w:pPr>
        <w:pStyle w:val="Default"/>
        <w:numPr>
          <w:ilvl w:val="1"/>
          <w:numId w:val="1"/>
        </w:numPr>
        <w:ind w:left="567" w:hanging="567"/>
        <w:rPr>
          <w:sz w:val="28"/>
          <w:szCs w:val="28"/>
        </w:rPr>
      </w:pPr>
      <w:r w:rsidRPr="008936D2">
        <w:rPr>
          <w:sz w:val="28"/>
          <w:szCs w:val="28"/>
        </w:rPr>
        <w:t xml:space="preserve">Релаксация </w:t>
      </w:r>
    </w:p>
    <w:p w:rsidR="006E3908" w:rsidRDefault="006E3908" w:rsidP="00094FA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b/>
          <w:bCs/>
          <w:sz w:val="28"/>
          <w:szCs w:val="28"/>
        </w:rPr>
        <w:t xml:space="preserve">Продолжительность: </w:t>
      </w:r>
      <w:r w:rsidRPr="008936D2">
        <w:rPr>
          <w:sz w:val="28"/>
          <w:szCs w:val="28"/>
        </w:rPr>
        <w:t xml:space="preserve">реализация программы осуществляется через совместную деятельность, проводится по подгруппам по 8- 10 человек. Программа рассчитана на 72 учебных часа. Дети 5 – 6 лет занимаются по 25 </w:t>
      </w:r>
      <w:r w:rsidR="00094FA2">
        <w:rPr>
          <w:sz w:val="28"/>
          <w:szCs w:val="28"/>
        </w:rPr>
        <w:t>м</w:t>
      </w:r>
      <w:r w:rsidRPr="008936D2">
        <w:rPr>
          <w:sz w:val="28"/>
          <w:szCs w:val="28"/>
        </w:rPr>
        <w:t>инут</w:t>
      </w:r>
      <w:r w:rsidR="00371386" w:rsidRPr="008936D2">
        <w:rPr>
          <w:sz w:val="28"/>
          <w:szCs w:val="28"/>
        </w:rPr>
        <w:t xml:space="preserve"> (работа на компьютерах – </w:t>
      </w:r>
      <w:r w:rsidR="0033166E">
        <w:rPr>
          <w:sz w:val="28"/>
          <w:szCs w:val="28"/>
        </w:rPr>
        <w:t>до 10</w:t>
      </w:r>
      <w:r w:rsidR="00371386" w:rsidRPr="008936D2">
        <w:rPr>
          <w:sz w:val="28"/>
          <w:szCs w:val="28"/>
        </w:rPr>
        <w:t xml:space="preserve"> минут)</w:t>
      </w:r>
      <w:r w:rsidRPr="008936D2">
        <w:rPr>
          <w:sz w:val="28"/>
          <w:szCs w:val="28"/>
        </w:rPr>
        <w:t>, 6 – 7 лет по 30 мину</w:t>
      </w:r>
      <w:r w:rsidR="00371386" w:rsidRPr="008936D2">
        <w:rPr>
          <w:sz w:val="28"/>
          <w:szCs w:val="28"/>
        </w:rPr>
        <w:t>т (работа на компьютерах – до 1</w:t>
      </w:r>
      <w:r w:rsidR="0033166E">
        <w:rPr>
          <w:sz w:val="28"/>
          <w:szCs w:val="28"/>
        </w:rPr>
        <w:t>5</w:t>
      </w:r>
      <w:r w:rsidR="00371386" w:rsidRPr="008936D2">
        <w:rPr>
          <w:sz w:val="28"/>
          <w:szCs w:val="28"/>
        </w:rPr>
        <w:t xml:space="preserve"> минут).</w:t>
      </w:r>
      <w:r w:rsidRPr="008936D2">
        <w:rPr>
          <w:sz w:val="28"/>
          <w:szCs w:val="28"/>
        </w:rPr>
        <w:t xml:space="preserve"> </w:t>
      </w: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8936D2" w:rsidRDefault="008936D2" w:rsidP="00094FA2">
      <w:pPr>
        <w:pStyle w:val="Default"/>
        <w:ind w:firstLine="709"/>
        <w:jc w:val="both"/>
        <w:rPr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D2" w:rsidRPr="008936D2" w:rsidRDefault="007F43AB" w:rsidP="007F43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8936D2" w:rsidRPr="008936D2">
        <w:rPr>
          <w:b/>
          <w:bCs/>
          <w:sz w:val="28"/>
          <w:szCs w:val="28"/>
        </w:rPr>
        <w:t xml:space="preserve">Условия реализации программы 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– это развивающее пространство, которое вводит детей в мир информатики и способствует ускорению развития ряда психических функций, формированию ребенка как самостоятельной личности, умеющей принимать решения и реализовывать их посредством манипуляций с компьютером.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Компьютерный класс в детском саду представляет собой многофункциональный набор компонентов, образующих «развивающую предметную среду» и методологию его использования.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Класс разделен на 2 функциональные зоны: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компьютерную и игровую.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В состав класса входят: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1. Компьютеры (9 для детей и 1 для педагога);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2. Оригинальная программно-методическая система развивающих, обучающих и диагностических компьютерных игр и других полезных программ, то есть необходимое программное обеспечение;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3. Специально сконструированная эргономическая мебель для размещения компьютеров;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4. Обычные и нетрадиционные игры и игрушки, дидактический материал для развития логического мышления, расположенные в игровой зоне, которая непосредственно примыкает к компьютерной; </w:t>
      </w:r>
    </w:p>
    <w:p w:rsidR="008936D2" w:rsidRPr="008936D2" w:rsidRDefault="008936D2" w:rsidP="009D43F4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>5. Интерактивная доска, принтер, сканер, колонки;</w:t>
      </w:r>
      <w:r w:rsidR="009D43F4">
        <w:rPr>
          <w:sz w:val="28"/>
          <w:szCs w:val="28"/>
        </w:rPr>
        <w:t xml:space="preserve"> </w:t>
      </w:r>
      <w:r w:rsidR="009D43F4" w:rsidRPr="009D43F4">
        <w:rPr>
          <w:sz w:val="28"/>
          <w:szCs w:val="28"/>
        </w:rPr>
        <w:t xml:space="preserve">В непосредственной образовательной деятельности кружка используется </w:t>
      </w:r>
      <w:r w:rsidR="009D43F4" w:rsidRPr="009D43F4">
        <w:rPr>
          <w:b/>
          <w:bCs/>
          <w:sz w:val="28"/>
          <w:szCs w:val="28"/>
        </w:rPr>
        <w:t xml:space="preserve">интерактивная доска </w:t>
      </w:r>
      <w:r w:rsidR="009D43F4" w:rsidRPr="009D43F4">
        <w:rPr>
          <w:sz w:val="28"/>
          <w:szCs w:val="28"/>
        </w:rPr>
        <w:t xml:space="preserve">и как наглядное средство, и как инструмент обучения и развития. Это делает образовательную деятельность не только плодотворной, но и интересной, привлекательной. </w:t>
      </w:r>
    </w:p>
    <w:p w:rsidR="008936D2" w:rsidRPr="008936D2" w:rsidRDefault="008936D2" w:rsidP="008936D2">
      <w:pPr>
        <w:pStyle w:val="Default"/>
        <w:ind w:firstLine="709"/>
        <w:jc w:val="both"/>
        <w:rPr>
          <w:sz w:val="28"/>
          <w:szCs w:val="28"/>
        </w:rPr>
      </w:pPr>
      <w:r w:rsidRPr="008936D2">
        <w:rPr>
          <w:sz w:val="28"/>
          <w:szCs w:val="28"/>
        </w:rPr>
        <w:t xml:space="preserve">Оборудование компьютерного класса соответствует санитарно-гигиеническим, эргономическим и психолого-педагогическим требованиям. Компьютерная техника, которая используется в детском саду, имеет гигиеническое заключение (сертификат), подтверждающий ее безопасность для детей. </w:t>
      </w:r>
    </w:p>
    <w:p w:rsidR="008936D2" w:rsidRDefault="008936D2" w:rsidP="0089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D2">
        <w:rPr>
          <w:rFonts w:ascii="Times New Roman" w:hAnsi="Times New Roman" w:cs="Times New Roman"/>
          <w:b/>
          <w:bCs/>
          <w:sz w:val="28"/>
          <w:szCs w:val="28"/>
        </w:rPr>
        <w:t xml:space="preserve">Отчетность. </w:t>
      </w:r>
      <w:r w:rsidRPr="008936D2">
        <w:rPr>
          <w:rFonts w:ascii="Times New Roman" w:hAnsi="Times New Roman" w:cs="Times New Roman"/>
          <w:sz w:val="28"/>
          <w:szCs w:val="28"/>
        </w:rPr>
        <w:t>В ходе реализации программы представляется отчетность в виде: диагностики обученности, открытых итоговых занятий, консультаций, родительских собраний, мастер – классов.</w:t>
      </w:r>
    </w:p>
    <w:p w:rsidR="00094FA2" w:rsidRDefault="00094FA2" w:rsidP="0073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7F43AB" w:rsidRDefault="007F43AB" w:rsidP="007F43A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094FA2" w:rsidRPr="007F43A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1.</w:t>
      </w:r>
      <w:r w:rsidRPr="00094FA2">
        <w:rPr>
          <w:rFonts w:ascii="Times New Roman" w:hAnsi="Times New Roman" w:cs="Times New Roman"/>
          <w:sz w:val="28"/>
          <w:szCs w:val="28"/>
        </w:rPr>
        <w:tab/>
        <w:t>Волошина О.В. Развитие пространственных представлений на занятиях информатики в детском саду. / О. В. Волошина// Информатика. - 2006.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2.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 В., Ключ Н.В. Все по полочкам: пособие для дошкольников 5-6 дет /А. В. Горячев, Н. В. Ключ. - 2-е изд., испр. - М.: Баласс, 2008.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3.</w:t>
      </w:r>
      <w:r w:rsidRPr="00094FA2">
        <w:rPr>
          <w:rFonts w:ascii="Times New Roman" w:hAnsi="Times New Roman" w:cs="Times New Roman"/>
          <w:sz w:val="28"/>
          <w:szCs w:val="28"/>
        </w:rPr>
        <w:tab/>
        <w:t>Горячев А.В., Ключ Н.В. Все по полочкам. Методические рекомендации к курсу информатики для дошкольников. /А. В. Горячев, Н. В. Ключ. - М.: Баласс, 2004.</w:t>
      </w:r>
    </w:p>
    <w:p w:rsidR="00094FA2" w:rsidRPr="00094FA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4.</w:t>
      </w:r>
      <w:r w:rsidRPr="00094FA2">
        <w:rPr>
          <w:rFonts w:ascii="Times New Roman" w:hAnsi="Times New Roman" w:cs="Times New Roman"/>
          <w:sz w:val="28"/>
          <w:szCs w:val="28"/>
        </w:rPr>
        <w:tab/>
        <w:t>Ковалько В.И. Здоровьесберегающие технологии: школьник и компьютер: 1-4 классы./ В. И. Ковалько. - М.: ВАКО, 2007.</w:t>
      </w:r>
    </w:p>
    <w:p w:rsidR="00094FA2" w:rsidRPr="008936D2" w:rsidRDefault="00094FA2" w:rsidP="0009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A2">
        <w:rPr>
          <w:rFonts w:ascii="Times New Roman" w:hAnsi="Times New Roman" w:cs="Times New Roman"/>
          <w:sz w:val="28"/>
          <w:szCs w:val="28"/>
        </w:rPr>
        <w:t>5.</w:t>
      </w:r>
      <w:r w:rsidRPr="00094FA2">
        <w:rPr>
          <w:rFonts w:ascii="Times New Roman" w:hAnsi="Times New Roman" w:cs="Times New Roman"/>
          <w:sz w:val="28"/>
          <w:szCs w:val="28"/>
        </w:rPr>
        <w:tab/>
        <w:t>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- 2006.</w:t>
      </w: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Pr="008936D2" w:rsidRDefault="00A709A8" w:rsidP="008936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A8" w:rsidRDefault="00A709A8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3F4" w:rsidRDefault="009D43F4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25F" w:rsidRDefault="00A3025F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3D5" w:rsidRDefault="003633D5" w:rsidP="00326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3AB" w:rsidRDefault="007F43AB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43F4" w:rsidRPr="003633D5" w:rsidRDefault="00094FA2" w:rsidP="003633D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94FA2" w:rsidRPr="003633D5" w:rsidRDefault="00094FA2" w:rsidP="00363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D5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95"/>
        <w:gridCol w:w="1369"/>
        <w:gridCol w:w="567"/>
        <w:gridCol w:w="588"/>
        <w:gridCol w:w="851"/>
        <w:gridCol w:w="709"/>
        <w:gridCol w:w="567"/>
        <w:gridCol w:w="567"/>
        <w:gridCol w:w="567"/>
        <w:gridCol w:w="708"/>
        <w:gridCol w:w="709"/>
        <w:gridCol w:w="709"/>
        <w:gridCol w:w="1808"/>
      </w:tblGrid>
      <w:tr w:rsidR="00094FA2" w:rsidTr="00B549BD">
        <w:trPr>
          <w:cantSplit/>
          <w:trHeight w:val="5234"/>
        </w:trPr>
        <w:tc>
          <w:tcPr>
            <w:tcW w:w="595" w:type="dxa"/>
            <w:tcBorders>
              <w:righ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3D5">
              <w:rPr>
                <w:rFonts w:ascii="Times New Roman" w:hAnsi="Times New Roman" w:cs="Times New Roman"/>
                <w:sz w:val="20"/>
                <w:szCs w:val="20"/>
              </w:rPr>
              <w:t>Знает названия и функции основных частей компьютера</w:t>
            </w:r>
          </w:p>
        </w:tc>
        <w:tc>
          <w:tcPr>
            <w:tcW w:w="58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использовать в работе клавиатуру и мышь</w:t>
            </w:r>
          </w:p>
        </w:tc>
        <w:tc>
          <w:tcPr>
            <w:tcW w:w="851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осуществлять необходимые операции при работе в различных программах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предметы, объединять в группу по признакам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находить закономерности изображения предметов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соотносить элементы двух множеств по признаку</w:t>
            </w:r>
          </w:p>
        </w:tc>
        <w:tc>
          <w:tcPr>
            <w:tcW w:w="567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целое из частей</w:t>
            </w:r>
          </w:p>
        </w:tc>
        <w:tc>
          <w:tcPr>
            <w:tcW w:w="708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составлять симметричный узор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объединять множества</w:t>
            </w:r>
          </w:p>
        </w:tc>
        <w:tc>
          <w:tcPr>
            <w:tcW w:w="709" w:type="dxa"/>
            <w:textDirection w:val="btLr"/>
          </w:tcPr>
          <w:p w:rsidR="00094FA2" w:rsidRPr="003633D5" w:rsidRDefault="003633D5" w:rsidP="00094FA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расставлять предметы в определенной последовательности</w:t>
            </w:r>
          </w:p>
        </w:tc>
        <w:tc>
          <w:tcPr>
            <w:tcW w:w="1808" w:type="dxa"/>
          </w:tcPr>
          <w:p w:rsidR="00094FA2" w:rsidRPr="003633D5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результат </w:t>
            </w: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FA2" w:rsidTr="00B549BD">
        <w:tc>
          <w:tcPr>
            <w:tcW w:w="595" w:type="dxa"/>
            <w:tcBorders>
              <w:right w:val="single" w:sz="4" w:space="0" w:color="auto"/>
            </w:tcBorders>
          </w:tcPr>
          <w:p w:rsidR="00094FA2" w:rsidRPr="00B549BD" w:rsidRDefault="00094FA2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94FA2" w:rsidRDefault="00094FA2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BD" w:rsidTr="00B549BD">
        <w:tc>
          <w:tcPr>
            <w:tcW w:w="595" w:type="dxa"/>
            <w:tcBorders>
              <w:right w:val="single" w:sz="4" w:space="0" w:color="auto"/>
            </w:tcBorders>
          </w:tcPr>
          <w:p w:rsidR="00B549BD" w:rsidRPr="00B549BD" w:rsidRDefault="00B549BD" w:rsidP="00B549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549BD" w:rsidRDefault="00B549BD" w:rsidP="00094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2" w:rsidRDefault="00094FA2" w:rsidP="00094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4FA2" w:rsidRDefault="00094FA2" w:rsidP="00094F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49BD" w:rsidRDefault="00B549BD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A4E" w:rsidRDefault="00094FA2" w:rsidP="005B5A4E">
      <w:pPr>
        <w:pStyle w:val="a5"/>
        <w:spacing w:after="0" w:line="36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B5A4E" w:rsidRPr="005B5A4E" w:rsidRDefault="0033166E" w:rsidP="005B5A4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497205</wp:posOffset>
            </wp:positionV>
            <wp:extent cx="1828800" cy="1123950"/>
            <wp:effectExtent l="19050" t="0" r="0" b="0"/>
            <wp:wrapTight wrapText="bothSides">
              <wp:wrapPolygon edited="0">
                <wp:start x="9000" y="0"/>
                <wp:lineTo x="5175" y="732"/>
                <wp:lineTo x="1575" y="3295"/>
                <wp:lineTo x="1575" y="11715"/>
                <wp:lineTo x="225" y="11715"/>
                <wp:lineTo x="-225" y="18305"/>
                <wp:lineTo x="11025" y="21234"/>
                <wp:lineTo x="13275" y="21234"/>
                <wp:lineTo x="14625" y="21234"/>
                <wp:lineTo x="15975" y="21234"/>
                <wp:lineTo x="18225" y="19037"/>
                <wp:lineTo x="18000" y="17573"/>
                <wp:lineTo x="20700" y="17573"/>
                <wp:lineTo x="21600" y="16108"/>
                <wp:lineTo x="21600" y="9153"/>
                <wp:lineTo x="19575" y="5858"/>
                <wp:lineTo x="13275" y="0"/>
                <wp:lineTo x="9000" y="0"/>
              </wp:wrapPolygon>
            </wp:wrapTight>
            <wp:docPr id="1" name="Рисунок 1" descr="J028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5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08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;mso-position-vertical-relative:text" from="603pt,9pt" to="603pt,535.55pt" strokeweight=".95pt">
            <w10:wrap anchorx="margin"/>
          </v:line>
        </w:pict>
      </w:r>
      <w:r w:rsidR="005B5A4E" w:rsidRPr="005B5A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</w:t>
      </w:r>
      <w:r w:rsidR="005B5A4E" w:rsidRPr="005B5A4E">
        <w:rPr>
          <w:rFonts w:ascii="Times New Roman" w:hAnsi="Times New Roman" w:cs="Times New Roman"/>
          <w:spacing w:val="4"/>
          <w:sz w:val="24"/>
          <w:szCs w:val="24"/>
        </w:rPr>
        <w:t xml:space="preserve">И ОРГАНИЗАЦИИ РЕЖИМА РАБОТЫ </w:t>
      </w:r>
      <w:r w:rsidR="005B5A4E" w:rsidRPr="005B5A4E">
        <w:rPr>
          <w:rFonts w:ascii="Times New Roman" w:hAnsi="Times New Roman" w:cs="Times New Roman"/>
          <w:spacing w:val="-1"/>
          <w:sz w:val="24"/>
          <w:szCs w:val="24"/>
        </w:rPr>
        <w:t>ДОШКОЛЬНЫХ ОБРАЗОВАТЕЛЬНЫХ УЧРЕЖДЕНИЙ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Санитарно-эпидемиологические правила и нормативы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СанПиН 2.4.1.1249-03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Утверждены Главным государственным санитарным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6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врачом Российской Федерации 25 марта 2003 года, 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введены с 20 июня 2003 года.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Зарегистрировано в Минюсте России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8 апреля 2003 г. № 4392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312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</w:pPr>
      <w:r w:rsidRPr="005B5A4E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Извлечение                                                                                                  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2.4. Требования к оборудованию помещений</w:t>
      </w:r>
    </w:p>
    <w:p w:rsidR="005B5A4E" w:rsidRPr="005B5A4E" w:rsidRDefault="005B5A4E" w:rsidP="005B5A4E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2.4.11. Оборудование и эксплуатация компьютерного класса </w:t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(кабинета) должны соответствовать действующим санитарным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19" w:right="5" w:hanging="1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t>2.5.9. Искусственное освещение в помещениях для занятий с ком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пьютерами обеспечивают системой общеравномерного освеще</w:t>
      </w:r>
      <w:r w:rsidRPr="005B5A4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ния. В качестве источников света используют лампы типа ЛБ, светильники серии ЛП036 с зеркализованными решетками.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2.12. Требования к организации режима дня и учебных занятий</w:t>
      </w:r>
    </w:p>
    <w:p w:rsidR="005B5A4E" w:rsidRPr="005B5A4E" w:rsidRDefault="005B5A4E" w:rsidP="005B5A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2.12.7.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Максимально допустимый объем недельной образовательной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нагрузки, включая занятия по дополнительному образованию, для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детей дошкольного возраста составляет: в младшей группе (дети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четвертого года жизни) - 11 заня-тий, в средней группе (дети пя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того года жизни) — 12, в старшей группе (дети шестого года жиз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ни) — 15, в подготови-тельной (дети седьмого года жизни) — 17 за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нятий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58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Занятия по дополнительному образованию (студии, кружки,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секции и т. п.) для детей дошкольного возраста недопустимо про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водить за счет времени, отведенного на прогулку и дневной сон.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Их проводят: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5-го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6-го года жизни — не чаще 2 раз в неделю, продол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25 минут;</w:t>
      </w:r>
    </w:p>
    <w:p w:rsidR="005B5A4E" w:rsidRPr="005B5A4E" w:rsidRDefault="005B5A4E" w:rsidP="008F5A64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rPr>
          <w:rFonts w:ascii="Times New Roman" w:hAnsi="Times New Roman" w:cs="Times New Roman"/>
          <w:color w:val="000000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детей 7-го года жизни — не чаще 3 раз в неделю, продол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жительностью не более 30 минут.</w:t>
      </w:r>
    </w:p>
    <w:p w:rsidR="005B5A4E" w:rsidRPr="0033166E" w:rsidRDefault="0033166E" w:rsidP="00331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2.12.10.</w:t>
      </w:r>
      <w:r w:rsidR="005B5A4E" w:rsidRPr="005B5A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Занятия с использованием компьютеров для детей </w:t>
      </w:r>
      <w:r w:rsidR="005B5A4E"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5—7 лет следует проводить не более одного в течение дня и не чаще 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трех раз в неделю: в дни наиболее высокой работоспособности: во 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>вторник, среду и четверг. После занятия с детьми проводят гим</w:t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настику для глаз. Непрерывная продолжительность работы с ком</w:t>
      </w:r>
      <w:r w:rsidR="005B5A4E"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B5A4E"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пьютером на развивающих игровых занятиях </w:t>
      </w:r>
    </w:p>
    <w:p w:rsidR="005B5A4E" w:rsidRPr="005B5A4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5 лет не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должна превышать</w:t>
      </w:r>
      <w:r w:rsidR="003316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10 минут; </w:t>
      </w: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для детей 6—7 лет — 15 минут</w:t>
      </w:r>
    </w:p>
    <w:p w:rsidR="005B5A4E" w:rsidRPr="0033166E" w:rsidRDefault="005B5A4E" w:rsidP="0033166E">
      <w:pPr>
        <w:shd w:val="clear" w:color="auto" w:fill="FFFFFF"/>
        <w:spacing w:after="0" w:line="240" w:lineRule="auto"/>
        <w:ind w:left="10" w:right="31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детей, имеющих хроническую патологию, часто болеющих (более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 xml:space="preserve">4 раз в год), после перенесенных заболеваний в течение 2 недель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продолжительность занятий с компьютером должна быть сокра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щена: - для детей 5 лет до 7 минут,</w:t>
      </w:r>
      <w:r w:rsidR="003316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A4E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для детей 6 лет — до 10 минут.</w:t>
      </w:r>
    </w:p>
    <w:p w:rsidR="005B5A4E" w:rsidRPr="005B5A4E" w:rsidRDefault="005B5A4E" w:rsidP="005B5A4E">
      <w:pPr>
        <w:shd w:val="clear" w:color="auto" w:fill="FFFFFF"/>
        <w:spacing w:after="0" w:line="240" w:lineRule="auto"/>
        <w:ind w:left="62" w:right="235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снижения утомительности компьютерных занятий необ</w:t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ходимо обеспечить гигиенически рациональную организацию ра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бочего места: соответствие мебели росту </w:t>
      </w:r>
      <w:r w:rsidRPr="005B5A4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ребенка, достаточный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уровень освещенности. Экран видеомонитора должен находиться 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уровне глаз или чуть ниже, на расстоянии не ближе 50 см. Ребе</w:t>
      </w:r>
      <w:r w:rsidRPr="005B5A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B5A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нок, носящий очки, должен заниматься за компьютером в них. 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Недопустимо использование одного компьютера для одновремен</w:t>
      </w:r>
      <w:r w:rsidRPr="005B5A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ного занятия двух или более детей. Занятия детей с компьютером </w:t>
      </w:r>
      <w:r w:rsidRPr="005B5A4E">
        <w:rPr>
          <w:rFonts w:ascii="Times New Roman" w:hAnsi="Times New Roman" w:cs="Times New Roman"/>
          <w:color w:val="000000"/>
          <w:sz w:val="24"/>
          <w:szCs w:val="24"/>
        </w:rPr>
        <w:t>проводят в присутствии педагога или воспитателя (методиста).</w:t>
      </w:r>
    </w:p>
    <w:p w:rsidR="005B5A4E" w:rsidRDefault="0033166E" w:rsidP="0033166E">
      <w:pPr>
        <w:pStyle w:val="a5"/>
        <w:spacing w:after="0" w:line="240" w:lineRule="auto"/>
        <w:ind w:left="71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66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3166E" w:rsidRP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 xml:space="preserve">Гимнастика для глаз.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1. </w:t>
      </w:r>
      <w:r w:rsidRPr="0033166E">
        <w:rPr>
          <w:rFonts w:ascii="Times New Roman" w:hAnsi="Times New Roman" w:cs="Times New Roman"/>
          <w:sz w:val="24"/>
          <w:szCs w:val="24"/>
        </w:rPr>
        <w:t>Повторить 6-10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Крепко зажму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рить глаза на 3—5 секунд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затем от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крыть их на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снимает мышеч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ное напряжение глазных мышц и улучшает кровообращение в глаз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ном яблоке.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2.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Быстрые морга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ния в течение 1—2 минут.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3.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упражнение 8—10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Смотреть прямо перед собой 2—3 секунды. Помес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 xml:space="preserve">тить палец на расстояние 30 см от глаз прямо перед собой.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Перевести взгляд на кончик пальца и смотреть на него 3—5 секунд.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Опустить руку.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4.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Закрыть глаза.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Массировать веки круговыми дви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жениями подушечек пальцев в те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чение 1 минуты.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>Упражнение рас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слабляет мышцы глаз и улучшает кровообращение.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b/>
          <w:sz w:val="24"/>
          <w:szCs w:val="24"/>
        </w:rPr>
        <w:t xml:space="preserve">Упражнение 5. </w:t>
      </w:r>
      <w:r w:rsidRPr="0033166E">
        <w:rPr>
          <w:rFonts w:ascii="Times New Roman" w:hAnsi="Times New Roman" w:cs="Times New Roman"/>
          <w:sz w:val="24"/>
          <w:szCs w:val="24"/>
        </w:rPr>
        <w:t>Повторить уп</w:t>
      </w:r>
      <w:r w:rsidRPr="0033166E">
        <w:rPr>
          <w:rFonts w:ascii="Times New Roman" w:hAnsi="Times New Roman" w:cs="Times New Roman"/>
          <w:sz w:val="24"/>
          <w:szCs w:val="24"/>
        </w:rPr>
        <w:softHyphen/>
        <w:t>ражнение 3—5 раз.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Тремя пальцами правой руки легко нажимать на верхнее веко.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6E">
        <w:rPr>
          <w:rFonts w:ascii="Times New Roman" w:hAnsi="Times New Roman" w:cs="Times New Roman"/>
          <w:sz w:val="24"/>
          <w:szCs w:val="24"/>
        </w:rPr>
        <w:t xml:space="preserve">Через 2—3 секунды снять пальцы с век. </w:t>
      </w:r>
    </w:p>
    <w:p w:rsidR="0033166E" w:rsidRPr="0033166E" w:rsidRDefault="0033166E" w:rsidP="0033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Упражне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ния для глаз (как и любые другие) только тогда приносят пользу, ког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да выполняются систематически.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Обычно гимнастику для глаз проводят за 5—10 минут перед на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чалом работы, чтобы глаза быстрее вошли в ритм трудовой деятельно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сти.</w:t>
      </w:r>
    </w:p>
    <w:p w:rsidR="0033166E" w:rsidRPr="0033166E" w:rsidRDefault="0033166E" w:rsidP="003316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66E">
        <w:rPr>
          <w:rFonts w:ascii="Times New Roman" w:hAnsi="Times New Roman" w:cs="Times New Roman"/>
          <w:i/>
          <w:sz w:val="24"/>
          <w:szCs w:val="24"/>
        </w:rPr>
        <w:t>Гимнастика для глаз эффектив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на не только для снятия усталости. Она полезна людям, страдающим близорукостью, глаукомой, и про</w:t>
      </w:r>
      <w:r w:rsidRPr="0033166E">
        <w:rPr>
          <w:rFonts w:ascii="Times New Roman" w:hAnsi="Times New Roman" w:cs="Times New Roman"/>
          <w:i/>
          <w:sz w:val="24"/>
          <w:szCs w:val="24"/>
        </w:rPr>
        <w:softHyphen/>
        <w:t>сто здоровым людям.</w:t>
      </w: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3166E" w:rsidRPr="0033166E" w:rsidRDefault="0033166E" w:rsidP="0033166E">
      <w:pPr>
        <w:rPr>
          <w:lang w:eastAsia="ru-RU"/>
        </w:rPr>
      </w:pPr>
    </w:p>
    <w:p w:rsidR="0033166E" w:rsidRDefault="0033166E" w:rsidP="0033166E">
      <w:pPr>
        <w:pStyle w:val="3"/>
        <w:spacing w:before="0"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33166E">
        <w:rPr>
          <w:rFonts w:ascii="Times New Roman" w:hAnsi="Times New Roman" w:cs="Times New Roman"/>
          <w:color w:val="0000FF"/>
          <w:sz w:val="24"/>
          <w:szCs w:val="24"/>
        </w:rPr>
        <w:t>Упражнения на релаксацию мышц тела и глаз.</w:t>
      </w:r>
    </w:p>
    <w:p w:rsidR="0033166E" w:rsidRPr="0033166E" w:rsidRDefault="0033166E" w:rsidP="0033166E">
      <w:pPr>
        <w:rPr>
          <w:lang w:eastAsia="ru-RU"/>
        </w:rPr>
      </w:pP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1</w:t>
      </w:r>
      <w:r w:rsidRPr="0033166E">
        <w:t>. Очень медленно выполнить круговое движение головой сначала в одну сторону, затем в другую. Повторить 3-4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2</w:t>
      </w:r>
      <w:r w:rsidRPr="0033166E">
        <w:t>. Самомассаж затылочной части головы и шеи – поглаживание, круговые движения, растирание. Все движения выполнять подушечками пальцев сверху вниз.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3.</w:t>
      </w:r>
      <w:r w:rsidRPr="0033166E">
        <w:t xml:space="preserve"> Крепко зажмурить глаза на 3-5 секунд, затем открыть глаза на 3-5 секунд. Повторить 6-8 раз.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lastRenderedPageBreak/>
        <w:t>Упражнение 4.</w:t>
      </w:r>
      <w:r w:rsidRPr="0033166E">
        <w:t xml:space="preserve"> Руки на поясе. Напряженно свести локти вперед. Отвести локти назад, прогнуться.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>Упражнение 5</w:t>
      </w:r>
      <w:r w:rsidRPr="0033166E">
        <w:t>. Руки на поясе. Правую кисть – на голову; напрягая мышцы, повернуть туловище направо. Расслабляя мышцы, вернуться в исходное положение. То же в другую сторону. Повторить 2-3 раза.</w:t>
      </w:r>
    </w:p>
    <w:p w:rsidR="0033166E" w:rsidRPr="0033166E" w:rsidRDefault="0033166E" w:rsidP="0033166E">
      <w:pPr>
        <w:pStyle w:val="af1"/>
        <w:spacing w:before="0" w:beforeAutospacing="0" w:after="0" w:afterAutospacing="0"/>
        <w:jc w:val="both"/>
      </w:pPr>
      <w:r w:rsidRPr="0033166E">
        <w:rPr>
          <w:b/>
        </w:rPr>
        <w:t xml:space="preserve">Упражнение 6. </w:t>
      </w:r>
      <w:r w:rsidRPr="0033166E">
        <w:t>Следить глазами за медленным опусканием, а затем подниманием руки на расстоянии 40-50 см от глаз. Повторить 10-12 раз, меняя руки.</w:t>
      </w:r>
    </w:p>
    <w:p w:rsidR="0033166E" w:rsidRPr="0033166E" w:rsidRDefault="0033166E" w:rsidP="0033166E">
      <w:pPr>
        <w:pStyle w:val="a5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sectPr w:rsidR="0033166E" w:rsidRPr="0033166E" w:rsidSect="002B5B5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88" w:rsidRDefault="00596088" w:rsidP="002B5B53">
      <w:pPr>
        <w:spacing w:after="0" w:line="240" w:lineRule="auto"/>
      </w:pPr>
      <w:r>
        <w:separator/>
      </w:r>
    </w:p>
  </w:endnote>
  <w:endnote w:type="continuationSeparator" w:id="0">
    <w:p w:rsidR="00596088" w:rsidRDefault="00596088" w:rsidP="002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237471"/>
      <w:docPartObj>
        <w:docPartGallery w:val="Page Numbers (Bottom of Page)"/>
        <w:docPartUnique/>
      </w:docPartObj>
    </w:sdtPr>
    <w:sdtEndPr/>
    <w:sdtContent>
      <w:p w:rsidR="00BB60B8" w:rsidRDefault="00BB60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7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60B8" w:rsidRDefault="00BB60B8">
    <w:pPr>
      <w:pStyle w:val="a8"/>
    </w:pPr>
  </w:p>
  <w:p w:rsidR="00BB60B8" w:rsidRDefault="00BB60B8"/>
  <w:p w:rsidR="00BB60B8" w:rsidRDefault="00BB60B8"/>
  <w:p w:rsidR="00BB60B8" w:rsidRDefault="00BB60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88" w:rsidRDefault="00596088" w:rsidP="002B5B53">
      <w:pPr>
        <w:spacing w:after="0" w:line="240" w:lineRule="auto"/>
      </w:pPr>
      <w:r>
        <w:separator/>
      </w:r>
    </w:p>
  </w:footnote>
  <w:footnote w:type="continuationSeparator" w:id="0">
    <w:p w:rsidR="00596088" w:rsidRDefault="00596088" w:rsidP="002B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F2A7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B46F480"/>
    <w:lvl w:ilvl="0">
      <w:numFmt w:val="bullet"/>
      <w:lvlText w:val="*"/>
      <w:lvlJc w:val="left"/>
    </w:lvl>
  </w:abstractNum>
  <w:abstractNum w:abstractNumId="2">
    <w:nsid w:val="0E4C2AB2"/>
    <w:multiLevelType w:val="hybridMultilevel"/>
    <w:tmpl w:val="6CC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4CB8"/>
    <w:multiLevelType w:val="multilevel"/>
    <w:tmpl w:val="F56E1E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F36C5"/>
    <w:multiLevelType w:val="hybridMultilevel"/>
    <w:tmpl w:val="B1B0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F414A"/>
    <w:multiLevelType w:val="hybridMultilevel"/>
    <w:tmpl w:val="E488F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42DBB"/>
    <w:multiLevelType w:val="multilevel"/>
    <w:tmpl w:val="2004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D45DB"/>
    <w:multiLevelType w:val="multilevel"/>
    <w:tmpl w:val="4346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B0F5E"/>
    <w:multiLevelType w:val="hybridMultilevel"/>
    <w:tmpl w:val="8A28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91A7C"/>
    <w:multiLevelType w:val="hybridMultilevel"/>
    <w:tmpl w:val="625A6F0C"/>
    <w:lvl w:ilvl="0" w:tplc="0419000B">
      <w:start w:val="1"/>
      <w:numFmt w:val="bullet"/>
      <w:lvlText w:val=""/>
      <w:lvlJc w:val="left"/>
      <w:pPr>
        <w:ind w:left="1639" w:hanging="93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9AF5155"/>
    <w:multiLevelType w:val="multilevel"/>
    <w:tmpl w:val="FEC80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85BE1"/>
    <w:multiLevelType w:val="multilevel"/>
    <w:tmpl w:val="42B47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B189A"/>
    <w:multiLevelType w:val="multilevel"/>
    <w:tmpl w:val="F066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A23E4"/>
    <w:multiLevelType w:val="hybridMultilevel"/>
    <w:tmpl w:val="20A47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B4815"/>
    <w:multiLevelType w:val="multilevel"/>
    <w:tmpl w:val="028A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061D5B"/>
    <w:multiLevelType w:val="multilevel"/>
    <w:tmpl w:val="B530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941B20"/>
    <w:multiLevelType w:val="hybridMultilevel"/>
    <w:tmpl w:val="7FA8F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26C9A"/>
    <w:multiLevelType w:val="hybridMultilevel"/>
    <w:tmpl w:val="62C8F9F8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696E6BA4"/>
    <w:multiLevelType w:val="multilevel"/>
    <w:tmpl w:val="67A4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C7C22"/>
    <w:multiLevelType w:val="hybridMultilevel"/>
    <w:tmpl w:val="F3C43F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12"/>
  </w:num>
  <w:num w:numId="19">
    <w:abstractNumId w:val="18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FCD"/>
    <w:rsid w:val="0007466D"/>
    <w:rsid w:val="00094FA2"/>
    <w:rsid w:val="0019373D"/>
    <w:rsid w:val="001B46EC"/>
    <w:rsid w:val="001F33ED"/>
    <w:rsid w:val="00230FCD"/>
    <w:rsid w:val="002B5B53"/>
    <w:rsid w:val="003265A3"/>
    <w:rsid w:val="0033166E"/>
    <w:rsid w:val="003572E2"/>
    <w:rsid w:val="003633D5"/>
    <w:rsid w:val="00365832"/>
    <w:rsid w:val="00371386"/>
    <w:rsid w:val="0046331C"/>
    <w:rsid w:val="004706C2"/>
    <w:rsid w:val="00475D74"/>
    <w:rsid w:val="004D154A"/>
    <w:rsid w:val="00596088"/>
    <w:rsid w:val="005B5A4E"/>
    <w:rsid w:val="00654552"/>
    <w:rsid w:val="006716DE"/>
    <w:rsid w:val="00673D5A"/>
    <w:rsid w:val="006E3908"/>
    <w:rsid w:val="00710B2B"/>
    <w:rsid w:val="00736387"/>
    <w:rsid w:val="00747552"/>
    <w:rsid w:val="007E5B92"/>
    <w:rsid w:val="007F43AB"/>
    <w:rsid w:val="00880812"/>
    <w:rsid w:val="008936D2"/>
    <w:rsid w:val="008F5A64"/>
    <w:rsid w:val="008F7EB7"/>
    <w:rsid w:val="009105C5"/>
    <w:rsid w:val="00920941"/>
    <w:rsid w:val="00921571"/>
    <w:rsid w:val="0093361E"/>
    <w:rsid w:val="009D43F4"/>
    <w:rsid w:val="00A036A6"/>
    <w:rsid w:val="00A3025F"/>
    <w:rsid w:val="00A709A8"/>
    <w:rsid w:val="00A7115F"/>
    <w:rsid w:val="00B06F94"/>
    <w:rsid w:val="00B549BD"/>
    <w:rsid w:val="00B87A50"/>
    <w:rsid w:val="00B956D9"/>
    <w:rsid w:val="00BB60B8"/>
    <w:rsid w:val="00BD117B"/>
    <w:rsid w:val="00C24F48"/>
    <w:rsid w:val="00C45961"/>
    <w:rsid w:val="00CB5F0A"/>
    <w:rsid w:val="00E37738"/>
    <w:rsid w:val="00E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F6AA0E-2084-4C2F-802C-F60C36F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5B92"/>
  </w:style>
  <w:style w:type="paragraph" w:styleId="1">
    <w:name w:val="heading 1"/>
    <w:basedOn w:val="a0"/>
    <w:next w:val="a0"/>
    <w:link w:val="10"/>
    <w:uiPriority w:val="9"/>
    <w:qFormat/>
    <w:rsid w:val="00365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5B5A4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8F7EB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30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74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709A8"/>
    <w:pPr>
      <w:ind w:left="720"/>
      <w:contextualSpacing/>
    </w:pPr>
  </w:style>
  <w:style w:type="paragraph" w:customStyle="1" w:styleId="ConsPlusNormal">
    <w:name w:val="ConsPlusNormal"/>
    <w:rsid w:val="0046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B5B53"/>
  </w:style>
  <w:style w:type="paragraph" w:styleId="a8">
    <w:name w:val="footer"/>
    <w:basedOn w:val="a0"/>
    <w:link w:val="a9"/>
    <w:uiPriority w:val="99"/>
    <w:unhideWhenUsed/>
    <w:rsid w:val="002B5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B5B53"/>
  </w:style>
  <w:style w:type="paragraph" w:styleId="aa">
    <w:name w:val="No Spacing"/>
    <w:qFormat/>
    <w:rsid w:val="008F7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1"/>
    <w:link w:val="5"/>
    <w:rsid w:val="008F7EB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0"/>
    <w:rsid w:val="008F7EB7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F7EB7"/>
    <w:pPr>
      <w:numPr>
        <w:numId w:val="3"/>
      </w:numPr>
    </w:pPr>
    <w:rPr>
      <w:rFonts w:ascii="Calibri" w:eastAsia="Calibri" w:hAnsi="Calibri" w:cs="Times New Roman"/>
    </w:rPr>
  </w:style>
  <w:style w:type="paragraph" w:styleId="ab">
    <w:name w:val="Body Text"/>
    <w:basedOn w:val="a0"/>
    <w:link w:val="ac"/>
    <w:rsid w:val="008F7EB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b"/>
    <w:rsid w:val="008F7EB7"/>
    <w:rPr>
      <w:rFonts w:ascii="Calibri" w:eastAsia="Calibri" w:hAnsi="Calibri" w:cs="Times New Roman"/>
    </w:rPr>
  </w:style>
  <w:style w:type="paragraph" w:styleId="ad">
    <w:name w:val="Body Text First Indent"/>
    <w:basedOn w:val="ab"/>
    <w:link w:val="ae"/>
    <w:rsid w:val="008F7EB7"/>
    <w:pPr>
      <w:ind w:firstLine="210"/>
    </w:pPr>
  </w:style>
  <w:style w:type="character" w:customStyle="1" w:styleId="ae">
    <w:name w:val="Красная строка Знак"/>
    <w:basedOn w:val="ac"/>
    <w:link w:val="ad"/>
    <w:rsid w:val="008F7EB7"/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unhideWhenUsed/>
    <w:rsid w:val="0067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71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B5A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B5A4E"/>
    <w:rPr>
      <w:rFonts w:ascii="Tahoma" w:hAnsi="Tahoma" w:cs="Tahoma"/>
      <w:sz w:val="16"/>
      <w:szCs w:val="16"/>
    </w:rPr>
  </w:style>
  <w:style w:type="paragraph" w:styleId="af1">
    <w:name w:val="Normal (Web)"/>
    <w:aliases w:val="Обычный (Web)"/>
    <w:basedOn w:val="a0"/>
    <w:link w:val="af2"/>
    <w:uiPriority w:val="99"/>
    <w:rsid w:val="0033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65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365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Колонтитул_"/>
    <w:basedOn w:val="a1"/>
    <w:link w:val="af4"/>
    <w:rsid w:val="00E377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1"/>
    <w:rsid w:val="00E37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4">
    <w:name w:val="Колонтитул"/>
    <w:basedOn w:val="a0"/>
    <w:link w:val="af3"/>
    <w:rsid w:val="00E37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2020-10-08T00:44:00Z</cp:lastPrinted>
  <dcterms:created xsi:type="dcterms:W3CDTF">2016-10-05T13:41:00Z</dcterms:created>
  <dcterms:modified xsi:type="dcterms:W3CDTF">2021-02-01T01:40:00Z</dcterms:modified>
</cp:coreProperties>
</file>